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F351" w14:textId="77777777" w:rsidR="00A463B6" w:rsidRPr="00A463B6" w:rsidRDefault="00A463B6" w:rsidP="00B354F7">
      <w:pPr>
        <w:jc w:val="center"/>
        <w:rPr>
          <w:b/>
        </w:rPr>
      </w:pPr>
    </w:p>
    <w:p w14:paraId="6059D5A8" w14:textId="5C89A67E" w:rsidR="00853C26" w:rsidRPr="002A262E" w:rsidRDefault="00B354F7" w:rsidP="00B354F7">
      <w:pPr>
        <w:jc w:val="center"/>
        <w:rPr>
          <w:b/>
          <w:sz w:val="32"/>
          <w:szCs w:val="32"/>
        </w:rPr>
      </w:pPr>
      <w:r>
        <w:rPr>
          <w:b/>
          <w:sz w:val="32"/>
        </w:rPr>
        <w:t xml:space="preserve">FORMULARIO UE DE CONSENTIMIENTO DEL PACIENTE </w:t>
      </w:r>
      <w:r w:rsidR="00287A45">
        <w:rPr>
          <w:b/>
          <w:sz w:val="32"/>
        </w:rPr>
        <w:br/>
      </w:r>
      <w:r>
        <w:rPr>
          <w:b/>
          <w:sz w:val="32"/>
        </w:rPr>
        <w:t>PARA LA PLATAFORMA ERN CPMS 2.0</w:t>
      </w:r>
    </w:p>
    <w:p w14:paraId="256434CE" w14:textId="1A3E542E" w:rsidR="00A463B6" w:rsidRPr="002A262E" w:rsidRDefault="00A463B6" w:rsidP="00B354F7">
      <w:pPr>
        <w:jc w:val="center"/>
        <w:rPr>
          <w:b/>
          <w:sz w:val="32"/>
          <w:szCs w:val="32"/>
        </w:rPr>
      </w:pPr>
      <w:r>
        <w:rPr>
          <w:b/>
          <w:sz w:val="32"/>
        </w:rPr>
        <w:t>[Nombre del hospital]</w:t>
      </w:r>
    </w:p>
    <w:p w14:paraId="7360FFB8" w14:textId="77777777" w:rsidR="00B354F7" w:rsidRPr="00A463B6" w:rsidRDefault="00B354F7" w:rsidP="00853C26">
      <w:pPr>
        <w:rPr>
          <w:b/>
        </w:rPr>
      </w:pPr>
    </w:p>
    <w:p w14:paraId="7DE8F5B0" w14:textId="77777777" w:rsidR="00B354F7" w:rsidRPr="00A463B6" w:rsidRDefault="00B354F7" w:rsidP="00B354F7">
      <w:pPr>
        <w:rPr>
          <w:b/>
        </w:rPr>
        <w:sectPr w:rsidR="00B354F7" w:rsidRPr="00A463B6" w:rsidSect="001018A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720" w:bottom="720" w:left="720" w:header="709" w:footer="709" w:gutter="0"/>
          <w:cols w:space="708"/>
          <w:docGrid w:linePitch="360"/>
        </w:sectPr>
      </w:pPr>
    </w:p>
    <w:p w14:paraId="1F14D981" w14:textId="77777777" w:rsidR="00B354F7" w:rsidRPr="005B5FDF" w:rsidRDefault="00B354F7" w:rsidP="00B354F7">
      <w:pPr>
        <w:rPr>
          <w:b/>
          <w:sz w:val="20"/>
          <w:szCs w:val="20"/>
        </w:rPr>
      </w:pPr>
      <w:r w:rsidRPr="005B5FDF">
        <w:rPr>
          <w:b/>
          <w:color w:val="0070C0"/>
          <w:sz w:val="20"/>
          <w:szCs w:val="20"/>
        </w:rPr>
        <w:t>¿QUÉ SON LAS REDES EUROPEAS DE REFERENCIA Y CÓMO PUEDEN AYUDARLE?</w:t>
      </w:r>
    </w:p>
    <w:p w14:paraId="78124774" w14:textId="4D8F93AB" w:rsidR="00D453E1" w:rsidRPr="005B5FDF" w:rsidRDefault="00F02BE6" w:rsidP="00C37DFD">
      <w:pPr>
        <w:spacing w:line="240" w:lineRule="auto"/>
        <w:jc w:val="both"/>
        <w:rPr>
          <w:sz w:val="20"/>
          <w:szCs w:val="20"/>
        </w:rPr>
      </w:pPr>
      <w:r w:rsidRPr="005B5FDF">
        <w:rPr>
          <w:sz w:val="20"/>
          <w:szCs w:val="20"/>
        </w:rPr>
        <w:t>Las redes europeas de referencia (ERN, por sus siglas en inglés) son redes de profesionales sanitarios de toda Europa que trabajan con enfermedades raras. Estas redes permiten a los profesionales sanitarios debatir casos clínicos raros o complejos como el suyo, lo que ayuda a los médicos a diagnosticar correctamente su problema de salud o a planificar un tratamiento.</w:t>
      </w:r>
    </w:p>
    <w:p w14:paraId="00584B70" w14:textId="3ECAE167" w:rsidR="00853C26" w:rsidRPr="005B5FDF" w:rsidRDefault="00F02BE6" w:rsidP="00C37DFD">
      <w:pPr>
        <w:jc w:val="both"/>
        <w:rPr>
          <w:sz w:val="20"/>
          <w:szCs w:val="20"/>
        </w:rPr>
      </w:pPr>
      <w:r w:rsidRPr="005B5FDF">
        <w:rPr>
          <w:sz w:val="20"/>
          <w:szCs w:val="20"/>
        </w:rPr>
        <w:t>A fin de que una red europea de referencia pueda aconsejar a sus médicos, los datos pertinentes recogidos acerca de usted en este hospital tienen que compartirse con profesionales sanitarios de otros hospitales, algunos de los cuales pueden estar en otros países de la UE.</w:t>
      </w:r>
    </w:p>
    <w:p w14:paraId="1CFC6C76" w14:textId="77777777" w:rsidR="00D453E1" w:rsidRPr="005B5FDF" w:rsidRDefault="00D453E1" w:rsidP="00D453E1">
      <w:pPr>
        <w:rPr>
          <w:b/>
          <w:color w:val="0070C0"/>
          <w:sz w:val="20"/>
          <w:szCs w:val="20"/>
        </w:rPr>
      </w:pPr>
      <w:r w:rsidRPr="005B5FDF">
        <w:rPr>
          <w:b/>
          <w:color w:val="0070C0"/>
          <w:sz w:val="20"/>
          <w:szCs w:val="20"/>
        </w:rPr>
        <w:t>¿QUÉ DATOS VAN A SER TRATADOS?</w:t>
      </w:r>
    </w:p>
    <w:p w14:paraId="75BBDAAC" w14:textId="42C0F949" w:rsidR="00D453E1" w:rsidRPr="005B5FDF" w:rsidRDefault="00D453E1" w:rsidP="00C37DFD">
      <w:pPr>
        <w:spacing w:line="240" w:lineRule="auto"/>
        <w:jc w:val="both"/>
        <w:rPr>
          <w:sz w:val="20"/>
          <w:szCs w:val="20"/>
        </w:rPr>
      </w:pPr>
      <w:r w:rsidRPr="005B5FDF">
        <w:rPr>
          <w:sz w:val="20"/>
          <w:szCs w:val="20"/>
        </w:rPr>
        <w:t xml:space="preserve">Si da su consentimiento explícito, sus datos sanitarios se </w:t>
      </w:r>
      <w:proofErr w:type="spellStart"/>
      <w:r w:rsidRPr="005B5FDF">
        <w:rPr>
          <w:sz w:val="20"/>
          <w:szCs w:val="20"/>
        </w:rPr>
        <w:t>seudonimizarán</w:t>
      </w:r>
      <w:proofErr w:type="spellEnd"/>
      <w:r w:rsidRPr="005B5FDF">
        <w:rPr>
          <w:sz w:val="20"/>
          <w:szCs w:val="20"/>
        </w:rPr>
        <w:t xml:space="preserve"> y se cargarán en una plataforma informática segura alojada en la UE. Solo se cargarán los datos médicos </w:t>
      </w:r>
      <w:proofErr w:type="spellStart"/>
      <w:r w:rsidRPr="005B5FDF">
        <w:rPr>
          <w:sz w:val="20"/>
          <w:szCs w:val="20"/>
        </w:rPr>
        <w:t>seudonimizados</w:t>
      </w:r>
      <w:proofErr w:type="spellEnd"/>
      <w:r w:rsidRPr="005B5FDF">
        <w:rPr>
          <w:sz w:val="20"/>
          <w:szCs w:val="20"/>
        </w:rPr>
        <w:t xml:space="preserve"> pertinentes para el diagnóstico y el tratamiento de su enfermedad. Estos datos pueden incluir su edad y sexo, imágenes médicas, informes de laboratorio y datos de muestras biológicas, así como su historial clínico.</w:t>
      </w:r>
    </w:p>
    <w:p w14:paraId="2477EE0F" w14:textId="24003382" w:rsidR="00D453E1" w:rsidRPr="005B5FDF" w:rsidRDefault="00D453E1" w:rsidP="00C37DFD">
      <w:pPr>
        <w:spacing w:line="240" w:lineRule="auto"/>
        <w:jc w:val="both"/>
        <w:rPr>
          <w:sz w:val="20"/>
          <w:szCs w:val="20"/>
        </w:rPr>
      </w:pPr>
      <w:r w:rsidRPr="005B5FDF">
        <w:rPr>
          <w:sz w:val="20"/>
          <w:szCs w:val="20"/>
        </w:rPr>
        <w:t xml:space="preserve">Este proceso tiene lugar en una plataforma informática segura que garantiza la protección de sus datos y su privacidad, utilizada por los profesionales sanitarios de las redes europeas de referencia para participar a distancia en el debate sobre su caso. </w:t>
      </w:r>
    </w:p>
    <w:p w14:paraId="1441D363" w14:textId="548657D8" w:rsidR="00D453E1" w:rsidRPr="005B5FDF" w:rsidRDefault="00D453E1" w:rsidP="00C37DFD">
      <w:pPr>
        <w:spacing w:line="240" w:lineRule="auto"/>
        <w:jc w:val="both"/>
        <w:rPr>
          <w:sz w:val="20"/>
          <w:szCs w:val="20"/>
        </w:rPr>
      </w:pPr>
      <w:r w:rsidRPr="005B5FDF">
        <w:rPr>
          <w:sz w:val="20"/>
          <w:szCs w:val="20"/>
        </w:rPr>
        <w:t>Una vez finalizado el debate, su médico puede descargar un informe final con el asesoramiento pertinente.</w:t>
      </w:r>
    </w:p>
    <w:p w14:paraId="17E2858B" w14:textId="40E4D149" w:rsidR="00E926BD" w:rsidRPr="005B5FDF" w:rsidRDefault="00891A66" w:rsidP="00C37DFD">
      <w:pPr>
        <w:jc w:val="both"/>
        <w:rPr>
          <w:sz w:val="20"/>
          <w:szCs w:val="20"/>
        </w:rPr>
      </w:pPr>
      <w:r w:rsidRPr="005B5FDF">
        <w:rPr>
          <w:sz w:val="20"/>
          <w:szCs w:val="20"/>
        </w:rPr>
        <w:t>Los expertos de la UE solo debatirán su caso en la plataforma informática si usted da su consentimiento. Sin embargo, el tratamiento que usted reciba sigue siendo responsabilidad de sus médicos en este hospital e, incluso si opta por no dar su consentimiento, sus médicos le seguirán atendiendo a su leal saber y entender.</w:t>
      </w:r>
    </w:p>
    <w:p w14:paraId="5B8CA6E9" w14:textId="486A09F6" w:rsidR="003274EC" w:rsidRPr="005B5FDF" w:rsidRDefault="002A262E" w:rsidP="00F02BE6">
      <w:pPr>
        <w:jc w:val="both"/>
        <w:rPr>
          <w:sz w:val="20"/>
          <w:szCs w:val="20"/>
        </w:rPr>
      </w:pPr>
      <w:r w:rsidRPr="005B5FDF">
        <w:rPr>
          <w:sz w:val="20"/>
          <w:szCs w:val="20"/>
        </w:rPr>
        <w:t xml:space="preserve">Si ha dado su consentimiento para que se debata su caso y acepta contribuir a la mejora de los conocimientos sobre casos raros como el suyo, también puede conceder </w:t>
      </w:r>
      <w:r w:rsidRPr="005B5FDF">
        <w:rPr>
          <w:sz w:val="20"/>
          <w:szCs w:val="20"/>
        </w:rPr>
        <w:t>consentimientos adicionales, tal como se especifica a continuación. Ambos son opcionales y no afectan al debate sobre su caso para el diagnóstico y el tratamiento:</w:t>
      </w:r>
    </w:p>
    <w:p w14:paraId="54E6600E" w14:textId="47FCA0FA" w:rsidR="003274EC" w:rsidRPr="005B5FDF" w:rsidRDefault="00F97D1F" w:rsidP="00F02BE6">
      <w:pPr>
        <w:pStyle w:val="ListParagraph"/>
        <w:numPr>
          <w:ilvl w:val="0"/>
          <w:numId w:val="3"/>
        </w:numPr>
        <w:ind w:left="284" w:hanging="284"/>
        <w:contextualSpacing w:val="0"/>
        <w:jc w:val="both"/>
        <w:rPr>
          <w:sz w:val="20"/>
          <w:szCs w:val="20"/>
        </w:rPr>
      </w:pPr>
      <w:r w:rsidRPr="005B5FDF">
        <w:rPr>
          <w:sz w:val="20"/>
          <w:szCs w:val="20"/>
        </w:rPr>
        <w:t>si da su consentimiento explícito para que su caso clínico se utilice con fines educativos, sus datos se anonimizarán completamente y podrán utilizarse para formar a otros profesionales sanitarios, incluidos médicos jóvenes o estudiantes de medicina, con el objetivo de mejorar sus conocimientos y formación sobre casos raros como el suyo.</w:t>
      </w:r>
    </w:p>
    <w:p w14:paraId="3CE66697" w14:textId="6EEFB088" w:rsidR="00F97D1F" w:rsidRPr="005B5FDF" w:rsidRDefault="00F97D1F" w:rsidP="00F02BE6">
      <w:pPr>
        <w:pStyle w:val="ListParagraph"/>
        <w:numPr>
          <w:ilvl w:val="0"/>
          <w:numId w:val="3"/>
        </w:numPr>
        <w:ind w:left="284" w:hanging="284"/>
        <w:jc w:val="both"/>
        <w:rPr>
          <w:sz w:val="20"/>
          <w:szCs w:val="20"/>
        </w:rPr>
      </w:pPr>
      <w:r w:rsidRPr="005B5FDF">
        <w:rPr>
          <w:sz w:val="20"/>
          <w:szCs w:val="20"/>
        </w:rPr>
        <w:t xml:space="preserve">si da su consentimiento explícito para que sus datos se exporten a los registros de las redes europeas de referencia, sus datos </w:t>
      </w:r>
      <w:proofErr w:type="spellStart"/>
      <w:r w:rsidRPr="005B5FDF">
        <w:rPr>
          <w:sz w:val="20"/>
          <w:szCs w:val="20"/>
        </w:rPr>
        <w:t>seudonimizados</w:t>
      </w:r>
      <w:proofErr w:type="spellEnd"/>
      <w:r w:rsidRPr="005B5FDF">
        <w:rPr>
          <w:sz w:val="20"/>
          <w:szCs w:val="20"/>
        </w:rPr>
        <w:t xml:space="preserve"> pueden exportarse a registros de enfermedades raras o complejas, para su uso en la investigación científica.</w:t>
      </w:r>
    </w:p>
    <w:p w14:paraId="20C080BB" w14:textId="74FF5B5B" w:rsidR="00853C26" w:rsidRPr="005B5FDF" w:rsidRDefault="00853C26" w:rsidP="00853C26">
      <w:pPr>
        <w:jc w:val="both"/>
        <w:rPr>
          <w:b/>
          <w:color w:val="0070C0"/>
          <w:sz w:val="20"/>
          <w:szCs w:val="20"/>
        </w:rPr>
      </w:pPr>
      <w:r w:rsidRPr="005B5FDF">
        <w:rPr>
          <w:b/>
          <w:color w:val="0070C0"/>
          <w:sz w:val="20"/>
          <w:szCs w:val="20"/>
        </w:rPr>
        <w:t>¿CUÁLES SON SUS DERECHOS?</w:t>
      </w:r>
    </w:p>
    <w:p w14:paraId="403A5E04" w14:textId="77777777" w:rsidR="00CF759B" w:rsidRPr="005B5FDF" w:rsidRDefault="00CF759B" w:rsidP="00C37DFD">
      <w:pPr>
        <w:spacing w:line="240" w:lineRule="auto"/>
        <w:jc w:val="both"/>
        <w:rPr>
          <w:sz w:val="20"/>
          <w:szCs w:val="20"/>
        </w:rPr>
      </w:pPr>
      <w:r w:rsidRPr="005B5FDF">
        <w:rPr>
          <w:sz w:val="20"/>
          <w:szCs w:val="20"/>
        </w:rPr>
        <w:t>Sus datos se procesarán cumpliendo la legislación en materia de protección de datos de la UE, en particular el Reglamento (UE) 2016/679 (RGPD) y el Reglamento (UE) 2018/1725. La Comisión Europea y todos los prestadores de asistencia sanitaria de la UE que tratan los datos de los pacientes en la plataforma informática son corresponsables del tratamiento.</w:t>
      </w:r>
    </w:p>
    <w:p w14:paraId="7C77FAB1" w14:textId="06352292" w:rsidR="00CF759B" w:rsidRPr="005B5FDF" w:rsidRDefault="0092512F" w:rsidP="00C37DFD">
      <w:pPr>
        <w:spacing w:line="240" w:lineRule="auto"/>
        <w:jc w:val="both"/>
        <w:rPr>
          <w:sz w:val="20"/>
          <w:szCs w:val="20"/>
        </w:rPr>
      </w:pPr>
      <w:r w:rsidRPr="005B5FDF">
        <w:rPr>
          <w:sz w:val="20"/>
          <w:szCs w:val="20"/>
        </w:rPr>
        <w:t>Usted tiene derecho a dar o denegar su consentimiento. También puede retirar su consentimiento en cualquier momento, pero tenga en cuenta que la retirada de su consentimiento no afectará a la legalidad de los datos tratados antes de esa retirada.</w:t>
      </w:r>
    </w:p>
    <w:p w14:paraId="1A35A2BC" w14:textId="1C76AD93" w:rsidR="00CF759B" w:rsidRPr="005B5FDF" w:rsidRDefault="0092512F" w:rsidP="00C37DFD">
      <w:pPr>
        <w:spacing w:line="240" w:lineRule="auto"/>
        <w:jc w:val="both"/>
        <w:rPr>
          <w:sz w:val="20"/>
          <w:szCs w:val="20"/>
        </w:rPr>
      </w:pPr>
      <w:r w:rsidRPr="005B5FDF">
        <w:rPr>
          <w:sz w:val="20"/>
          <w:szCs w:val="20"/>
        </w:rPr>
        <w:t>Tiene derecho a solicitar y recibir más información sobre los datos compartidos, a acceder a sus datos y a solicitar la corrección de cualquier error. También puede solicitar la supresión de sus datos. El punto de contacto para ejercer sus derechos es su prestador de asistencia sanitaria. Asimismo, tiene derecho a presentar una reclamación ante una autoridad nacional de control o ante el Supervisor Europeo de Protección de Datos.</w:t>
      </w:r>
    </w:p>
    <w:p w14:paraId="3750259F" w14:textId="77777777" w:rsidR="00C37DFD" w:rsidRPr="005B5FDF" w:rsidRDefault="00853C26" w:rsidP="00C37DFD">
      <w:pPr>
        <w:jc w:val="both"/>
        <w:rPr>
          <w:sz w:val="20"/>
          <w:szCs w:val="20"/>
        </w:rPr>
      </w:pPr>
      <w:r w:rsidRPr="005B5FDF">
        <w:rPr>
          <w:sz w:val="20"/>
          <w:szCs w:val="20"/>
        </w:rPr>
        <w:t>Sus datos solo se conservarán durante el tiempo necesario para los fines a los que haya dado su consentimiento, y la necesidad de conservarlos se revisará al menos cada quince años.</w:t>
      </w:r>
    </w:p>
    <w:p w14:paraId="6D0467C6" w14:textId="18C00A99" w:rsidR="00A463B6" w:rsidRPr="005B5FDF" w:rsidRDefault="00A463B6" w:rsidP="00C37DFD">
      <w:pPr>
        <w:jc w:val="both"/>
        <w:rPr>
          <w:sz w:val="20"/>
          <w:szCs w:val="20"/>
        </w:rPr>
        <w:sectPr w:rsidR="00A463B6" w:rsidRPr="005B5FDF" w:rsidSect="00F02BE6">
          <w:type w:val="continuous"/>
          <w:pgSz w:w="11906" w:h="16838" w:code="9"/>
          <w:pgMar w:top="720" w:right="720" w:bottom="720" w:left="720" w:header="709" w:footer="709" w:gutter="0"/>
          <w:cols w:num="2" w:space="454"/>
          <w:docGrid w:linePitch="360"/>
        </w:sectPr>
      </w:pPr>
    </w:p>
    <w:p w14:paraId="5D283CDD" w14:textId="1D0509F4" w:rsidR="0002516B" w:rsidRPr="005B5FDF" w:rsidRDefault="0002516B" w:rsidP="00CF759B">
      <w:pPr>
        <w:rPr>
          <w:sz w:val="20"/>
          <w:szCs w:val="20"/>
        </w:rPr>
        <w:sectPr w:rsidR="0002516B" w:rsidRPr="005B5FDF" w:rsidSect="001018AC">
          <w:type w:val="continuous"/>
          <w:pgSz w:w="11906" w:h="16838" w:code="9"/>
          <w:pgMar w:top="720" w:right="720" w:bottom="720" w:left="720" w:header="709" w:footer="709" w:gutter="0"/>
          <w:cols w:num="2" w:space="708"/>
          <w:docGrid w:linePitch="360"/>
        </w:sectPr>
      </w:pPr>
    </w:p>
    <w:p w14:paraId="72FB452D" w14:textId="02D9DFA4" w:rsidR="00F97D1F" w:rsidRPr="005B5FDF" w:rsidRDefault="00F97D1F" w:rsidP="005F4035">
      <w:pPr>
        <w:tabs>
          <w:tab w:val="left" w:leader="underscore" w:pos="2694"/>
          <w:tab w:val="left" w:leader="underscore" w:pos="5103"/>
          <w:tab w:val="right" w:leader="underscore" w:pos="10466"/>
        </w:tabs>
        <w:spacing w:after="0"/>
        <w:ind w:left="357"/>
        <w:jc w:val="both"/>
        <w:rPr>
          <w:b/>
          <w:color w:val="0070C0"/>
          <w:sz w:val="20"/>
          <w:szCs w:val="20"/>
        </w:rPr>
      </w:pPr>
      <w:r w:rsidRPr="005B5FDF">
        <w:rPr>
          <w:b/>
          <w:color w:val="0070C0"/>
          <w:sz w:val="20"/>
          <w:szCs w:val="20"/>
        </w:rPr>
        <w:lastRenderedPageBreak/>
        <w:t>Consentimiento primario (diagnóstico y tratamiento):</w:t>
      </w:r>
    </w:p>
    <w:p w14:paraId="295B16D0" w14:textId="22F3C063" w:rsidR="005F4035" w:rsidRPr="005B5FDF" w:rsidRDefault="005F4035" w:rsidP="005F4035">
      <w:pPr>
        <w:tabs>
          <w:tab w:val="left" w:leader="underscore" w:pos="2694"/>
          <w:tab w:val="left" w:leader="underscore" w:pos="5103"/>
          <w:tab w:val="right" w:leader="underscore" w:pos="10065"/>
        </w:tabs>
        <w:ind w:left="357" w:right="401"/>
        <w:jc w:val="both"/>
        <w:rPr>
          <w:b/>
          <w:color w:val="0070C0"/>
          <w:sz w:val="20"/>
          <w:szCs w:val="20"/>
        </w:rPr>
      </w:pPr>
      <w:r w:rsidRPr="005B5FDF">
        <w:rPr>
          <w:sz w:val="20"/>
          <w:szCs w:val="20"/>
        </w:rPr>
        <w:t>El consentimiento primario es obligatorio para que se debata su caso.</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5B5FDF" w14:paraId="4360BFB5" w14:textId="77777777" w:rsidTr="008F4C57">
        <w:trPr>
          <w:trHeight w:val="567"/>
          <w:jc w:val="center"/>
        </w:trPr>
        <w:tc>
          <w:tcPr>
            <w:tcW w:w="7970" w:type="dxa"/>
            <w:vAlign w:val="center"/>
          </w:tcPr>
          <w:p w14:paraId="2C99D133" w14:textId="57B345ED" w:rsidR="00F97D1F" w:rsidRPr="005B5FDF" w:rsidRDefault="00F97D1F" w:rsidP="00294FF2">
            <w:pPr>
              <w:jc w:val="both"/>
              <w:rPr>
                <w:sz w:val="20"/>
                <w:szCs w:val="20"/>
              </w:rPr>
            </w:pPr>
            <w:r w:rsidRPr="005B5FDF">
              <w:rPr>
                <w:sz w:val="20"/>
                <w:szCs w:val="20"/>
              </w:rPr>
              <w:t xml:space="preserve">Doy mi consentimiento para que mis datos </w:t>
            </w:r>
            <w:proofErr w:type="spellStart"/>
            <w:r w:rsidRPr="005B5FDF">
              <w:rPr>
                <w:sz w:val="20"/>
                <w:szCs w:val="20"/>
              </w:rPr>
              <w:t>seudonimizados</w:t>
            </w:r>
            <w:proofErr w:type="spellEnd"/>
            <w:r w:rsidRPr="005B5FDF">
              <w:rPr>
                <w:sz w:val="20"/>
                <w:szCs w:val="20"/>
              </w:rPr>
              <w:t xml:space="preserve"> se compartan para mi diagnóstico y tratamiento. Soy consciente de que mis datos pueden compartirse con profesionales sanitarios de otros hospitales, en algunos casos de otros países de la UE, a fin de que puedan debatir mi caso y asesorar a mis médicos.</w:t>
            </w:r>
          </w:p>
        </w:tc>
        <w:tc>
          <w:tcPr>
            <w:tcW w:w="1668" w:type="dxa"/>
            <w:vAlign w:val="center"/>
          </w:tcPr>
          <w:p w14:paraId="23FB6320" w14:textId="77777777" w:rsidR="00F97D1F" w:rsidRPr="005B5FDF" w:rsidRDefault="00F97D1F" w:rsidP="00294FF2">
            <w:pPr>
              <w:ind w:left="178"/>
              <w:rPr>
                <w:sz w:val="20"/>
                <w:szCs w:val="20"/>
              </w:rPr>
            </w:pPr>
            <w:r w:rsidRPr="005B5FDF">
              <w:rPr>
                <w:color w:val="00B0F0"/>
                <w:sz w:val="28"/>
                <w:szCs w:val="28"/>
              </w:rPr>
              <w:sym w:font="Wingdings" w:char="F0A8"/>
            </w:r>
            <w:r w:rsidRPr="005B5FDF">
              <w:rPr>
                <w:sz w:val="20"/>
                <w:szCs w:val="20"/>
              </w:rPr>
              <w:t xml:space="preserve"> Sí</w:t>
            </w:r>
          </w:p>
          <w:p w14:paraId="7E16950B" w14:textId="77777777" w:rsidR="00F97D1F" w:rsidRPr="005B5FDF" w:rsidRDefault="00F97D1F" w:rsidP="00294FF2">
            <w:pPr>
              <w:ind w:left="178"/>
              <w:rPr>
                <w:sz w:val="20"/>
                <w:szCs w:val="20"/>
              </w:rPr>
            </w:pPr>
            <w:r w:rsidRPr="005B5FDF">
              <w:rPr>
                <w:color w:val="00B0F0"/>
                <w:sz w:val="28"/>
                <w:szCs w:val="28"/>
              </w:rPr>
              <w:sym w:font="Wingdings" w:char="F0A8"/>
            </w:r>
            <w:r w:rsidRPr="005B5FDF">
              <w:rPr>
                <w:sz w:val="20"/>
                <w:szCs w:val="20"/>
              </w:rPr>
              <w:t xml:space="preserve"> No</w:t>
            </w:r>
          </w:p>
        </w:tc>
      </w:tr>
    </w:tbl>
    <w:p w14:paraId="71A74E34" w14:textId="77777777" w:rsidR="00F97D1F" w:rsidRPr="005B5FDF" w:rsidRDefault="00F97D1F" w:rsidP="00F97D1F">
      <w:pPr>
        <w:spacing w:after="0"/>
        <w:ind w:hanging="9"/>
        <w:jc w:val="both"/>
        <w:rPr>
          <w:sz w:val="20"/>
          <w:szCs w:val="20"/>
        </w:rPr>
      </w:pPr>
    </w:p>
    <w:p w14:paraId="3A701DB9" w14:textId="3582297B" w:rsidR="00F97D1F" w:rsidRPr="005B5FDF" w:rsidRDefault="00F97D1F" w:rsidP="00F97D1F">
      <w:pPr>
        <w:tabs>
          <w:tab w:val="left" w:leader="underscore" w:pos="2694"/>
          <w:tab w:val="left" w:leader="underscore" w:pos="5103"/>
          <w:tab w:val="right" w:leader="underscore" w:pos="10466"/>
        </w:tabs>
        <w:spacing w:after="0"/>
        <w:ind w:left="357"/>
        <w:jc w:val="both"/>
        <w:rPr>
          <w:b/>
          <w:color w:val="0070C0"/>
          <w:sz w:val="20"/>
          <w:szCs w:val="20"/>
        </w:rPr>
      </w:pPr>
      <w:r w:rsidRPr="005B5FDF">
        <w:rPr>
          <w:b/>
          <w:color w:val="0070C0"/>
          <w:sz w:val="20"/>
          <w:szCs w:val="20"/>
        </w:rPr>
        <w:t>Consentimientos secundarios (formación y exportación a registros):</w:t>
      </w:r>
    </w:p>
    <w:p w14:paraId="7A310D5B" w14:textId="6C5372D3" w:rsidR="00F97D1F" w:rsidRPr="005B5FDF" w:rsidRDefault="00F97D1F" w:rsidP="00F97D1F">
      <w:pPr>
        <w:tabs>
          <w:tab w:val="left" w:leader="underscore" w:pos="2694"/>
          <w:tab w:val="left" w:leader="underscore" w:pos="5103"/>
          <w:tab w:val="right" w:leader="underscore" w:pos="10065"/>
        </w:tabs>
        <w:ind w:left="357" w:right="401"/>
        <w:jc w:val="both"/>
        <w:rPr>
          <w:sz w:val="20"/>
          <w:szCs w:val="20"/>
        </w:rPr>
      </w:pPr>
      <w:r w:rsidRPr="005B5FDF">
        <w:rPr>
          <w:sz w:val="20"/>
          <w:szCs w:val="20"/>
        </w:rPr>
        <w:t>Si ha concedido el consentimiento primario anterior Y acepta contribuir a la mejora de los conocimientos sobre casos raros como el suyo, puede conceder consentimientos adicionales, tal como se especifica a continuación. Ambos son opcionales y no afectan al debate sobre su caso para el diagnóstico y el tratamiento:</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5B5FDF" w14:paraId="159CF7F5" w14:textId="77777777" w:rsidTr="004D3DA6">
        <w:trPr>
          <w:trHeight w:val="567"/>
          <w:jc w:val="center"/>
        </w:trPr>
        <w:tc>
          <w:tcPr>
            <w:tcW w:w="7970" w:type="dxa"/>
            <w:vAlign w:val="center"/>
          </w:tcPr>
          <w:p w14:paraId="1FD044FF" w14:textId="77777777" w:rsidR="005F4035" w:rsidRPr="005B5FDF" w:rsidRDefault="005F4035" w:rsidP="00817A4B">
            <w:pPr>
              <w:rPr>
                <w:sz w:val="20"/>
                <w:szCs w:val="20"/>
              </w:rPr>
            </w:pPr>
            <w:r w:rsidRPr="005B5FDF">
              <w:rPr>
                <w:sz w:val="20"/>
                <w:szCs w:val="20"/>
              </w:rPr>
              <w:t>Consentimiento para la formación:</w:t>
            </w:r>
          </w:p>
          <w:p w14:paraId="46DA6361" w14:textId="57853565" w:rsidR="00F97D1F" w:rsidRPr="005B5FDF" w:rsidRDefault="00F97D1F" w:rsidP="00817A4B">
            <w:pPr>
              <w:rPr>
                <w:sz w:val="20"/>
                <w:szCs w:val="20"/>
              </w:rPr>
            </w:pPr>
            <w:r w:rsidRPr="005B5FDF">
              <w:rPr>
                <w:sz w:val="20"/>
                <w:szCs w:val="20"/>
              </w:rPr>
              <w:t xml:space="preserve">Doy mi consentimiento para que mi caso clínico se anonimice </w:t>
            </w:r>
            <w:proofErr w:type="gramStart"/>
            <w:r w:rsidRPr="005B5FDF">
              <w:rPr>
                <w:sz w:val="20"/>
                <w:szCs w:val="20"/>
              </w:rPr>
              <w:t>completamente y posteriormente</w:t>
            </w:r>
            <w:proofErr w:type="gramEnd"/>
            <w:r w:rsidRPr="005B5FDF">
              <w:rPr>
                <w:sz w:val="20"/>
                <w:szCs w:val="20"/>
              </w:rPr>
              <w:t xml:space="preserve"> se utilice con fines educativos.</w:t>
            </w:r>
          </w:p>
        </w:tc>
        <w:tc>
          <w:tcPr>
            <w:tcW w:w="1668" w:type="dxa"/>
            <w:vAlign w:val="center"/>
          </w:tcPr>
          <w:p w14:paraId="43235BE0" w14:textId="77777777" w:rsidR="00F97D1F" w:rsidRPr="005B5FDF" w:rsidRDefault="00F97D1F" w:rsidP="00294FF2">
            <w:pPr>
              <w:ind w:left="178"/>
              <w:rPr>
                <w:sz w:val="20"/>
                <w:szCs w:val="20"/>
              </w:rPr>
            </w:pPr>
            <w:r w:rsidRPr="005B5FDF">
              <w:rPr>
                <w:color w:val="00B0F0"/>
                <w:sz w:val="28"/>
                <w:szCs w:val="28"/>
              </w:rPr>
              <w:sym w:font="Wingdings" w:char="F0A8"/>
            </w:r>
            <w:r w:rsidRPr="005B5FDF">
              <w:rPr>
                <w:sz w:val="20"/>
                <w:szCs w:val="20"/>
              </w:rPr>
              <w:t xml:space="preserve"> Sí</w:t>
            </w:r>
          </w:p>
          <w:p w14:paraId="3E887FD6" w14:textId="77777777" w:rsidR="00F97D1F" w:rsidRPr="005B5FDF" w:rsidRDefault="00F97D1F" w:rsidP="00294FF2">
            <w:pPr>
              <w:ind w:left="178"/>
              <w:rPr>
                <w:sz w:val="20"/>
                <w:szCs w:val="20"/>
              </w:rPr>
            </w:pPr>
            <w:r w:rsidRPr="005B5FDF">
              <w:rPr>
                <w:color w:val="00B0F0"/>
                <w:sz w:val="28"/>
                <w:szCs w:val="28"/>
              </w:rPr>
              <w:sym w:font="Wingdings" w:char="F0A8"/>
            </w:r>
            <w:r w:rsidRPr="005B5FDF">
              <w:rPr>
                <w:sz w:val="20"/>
                <w:szCs w:val="20"/>
              </w:rPr>
              <w:t xml:space="preserve"> No</w:t>
            </w:r>
          </w:p>
        </w:tc>
      </w:tr>
      <w:tr w:rsidR="00F97D1F" w:rsidRPr="005B5FDF" w14:paraId="39CD180E" w14:textId="77777777" w:rsidTr="004D3DA6">
        <w:trPr>
          <w:trHeight w:val="567"/>
          <w:jc w:val="center"/>
        </w:trPr>
        <w:tc>
          <w:tcPr>
            <w:tcW w:w="7970" w:type="dxa"/>
            <w:vAlign w:val="center"/>
          </w:tcPr>
          <w:p w14:paraId="306C52E8" w14:textId="77777777" w:rsidR="005F4035" w:rsidRPr="005B5FDF" w:rsidRDefault="00B2524B" w:rsidP="00817A4B">
            <w:pPr>
              <w:rPr>
                <w:sz w:val="20"/>
                <w:szCs w:val="20"/>
              </w:rPr>
            </w:pPr>
            <w:r w:rsidRPr="005B5FDF">
              <w:rPr>
                <w:sz w:val="20"/>
                <w:szCs w:val="20"/>
              </w:rPr>
              <w:t>Consentimiento para la exportación a registros:</w:t>
            </w:r>
          </w:p>
          <w:p w14:paraId="41E122DB" w14:textId="2C5E433A" w:rsidR="00F97D1F" w:rsidRPr="005B5FDF" w:rsidRDefault="00F97D1F" w:rsidP="00817A4B">
            <w:pPr>
              <w:rPr>
                <w:sz w:val="20"/>
                <w:szCs w:val="20"/>
              </w:rPr>
            </w:pPr>
            <w:r w:rsidRPr="005B5FDF">
              <w:rPr>
                <w:sz w:val="20"/>
                <w:szCs w:val="20"/>
              </w:rPr>
              <w:t xml:space="preserve">Doy mi consentimiento para que mis datos clínicos </w:t>
            </w:r>
            <w:proofErr w:type="spellStart"/>
            <w:r w:rsidRPr="005B5FDF">
              <w:rPr>
                <w:sz w:val="20"/>
                <w:szCs w:val="20"/>
              </w:rPr>
              <w:t>seudonimizados</w:t>
            </w:r>
            <w:proofErr w:type="spellEnd"/>
            <w:r w:rsidRPr="005B5FDF">
              <w:rPr>
                <w:sz w:val="20"/>
                <w:szCs w:val="20"/>
              </w:rPr>
              <w:t xml:space="preserve"> se exporten a los registros de las redes europeas de referencia con fines de investigación científica.</w:t>
            </w:r>
          </w:p>
        </w:tc>
        <w:tc>
          <w:tcPr>
            <w:tcW w:w="1668" w:type="dxa"/>
            <w:vAlign w:val="center"/>
          </w:tcPr>
          <w:p w14:paraId="750315E1" w14:textId="77777777" w:rsidR="00F97D1F" w:rsidRPr="005B5FDF" w:rsidRDefault="00F97D1F" w:rsidP="00294FF2">
            <w:pPr>
              <w:ind w:left="178"/>
              <w:rPr>
                <w:sz w:val="20"/>
                <w:szCs w:val="20"/>
              </w:rPr>
            </w:pPr>
            <w:r w:rsidRPr="005B5FDF">
              <w:rPr>
                <w:color w:val="00B0F0"/>
                <w:sz w:val="28"/>
                <w:szCs w:val="28"/>
              </w:rPr>
              <w:sym w:font="Wingdings" w:char="F0A8"/>
            </w:r>
            <w:r w:rsidRPr="005B5FDF">
              <w:rPr>
                <w:sz w:val="20"/>
                <w:szCs w:val="20"/>
              </w:rPr>
              <w:t xml:space="preserve"> Sí</w:t>
            </w:r>
          </w:p>
          <w:p w14:paraId="126B4F47" w14:textId="77777777" w:rsidR="00F97D1F" w:rsidRPr="005B5FDF" w:rsidRDefault="00F97D1F" w:rsidP="00294FF2">
            <w:pPr>
              <w:ind w:left="178"/>
              <w:rPr>
                <w:sz w:val="20"/>
                <w:szCs w:val="20"/>
              </w:rPr>
            </w:pPr>
            <w:r w:rsidRPr="005B5FDF">
              <w:rPr>
                <w:color w:val="00B0F0"/>
                <w:sz w:val="28"/>
                <w:szCs w:val="28"/>
              </w:rPr>
              <w:sym w:font="Wingdings" w:char="F0A8"/>
            </w:r>
            <w:r w:rsidRPr="005B5FDF">
              <w:rPr>
                <w:sz w:val="20"/>
                <w:szCs w:val="20"/>
              </w:rPr>
              <w:t xml:space="preserve"> No</w:t>
            </w:r>
          </w:p>
        </w:tc>
      </w:tr>
    </w:tbl>
    <w:p w14:paraId="583EB545" w14:textId="77777777" w:rsidR="00463140" w:rsidRPr="005B5FDF" w:rsidRDefault="00463140" w:rsidP="00463140">
      <w:pPr>
        <w:spacing w:after="0"/>
        <w:rPr>
          <w:sz w:val="20"/>
          <w:szCs w:val="20"/>
        </w:rPr>
      </w:pP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9638"/>
      </w:tblGrid>
      <w:tr w:rsidR="00463140" w:rsidRPr="005B5FDF" w14:paraId="4CC8C405" w14:textId="77777777" w:rsidTr="00362DF2">
        <w:trPr>
          <w:trHeight w:val="1021"/>
          <w:jc w:val="center"/>
        </w:trPr>
        <w:tc>
          <w:tcPr>
            <w:tcW w:w="9638" w:type="dxa"/>
            <w:vAlign w:val="center"/>
          </w:tcPr>
          <w:p w14:paraId="78BCF1AD" w14:textId="77777777" w:rsidR="00463140" w:rsidRPr="005B5FDF" w:rsidRDefault="00463140" w:rsidP="00362DF2">
            <w:pPr>
              <w:spacing w:line="360" w:lineRule="auto"/>
              <w:jc w:val="both"/>
              <w:rPr>
                <w:sz w:val="20"/>
                <w:szCs w:val="20"/>
              </w:rPr>
            </w:pPr>
            <w:r w:rsidRPr="005B5FDF">
              <w:rPr>
                <w:sz w:val="20"/>
                <w:szCs w:val="20"/>
              </w:rPr>
              <w:t>DATOS DEL PACIENTE:</w:t>
            </w:r>
          </w:p>
          <w:p w14:paraId="03908358" w14:textId="76965180" w:rsidR="00463140" w:rsidRPr="005B5FDF" w:rsidRDefault="00463140" w:rsidP="00625089">
            <w:pPr>
              <w:tabs>
                <w:tab w:val="right" w:leader="underscore" w:pos="9256"/>
              </w:tabs>
              <w:spacing w:line="360" w:lineRule="auto"/>
              <w:jc w:val="both"/>
              <w:rPr>
                <w:sz w:val="20"/>
                <w:szCs w:val="20"/>
              </w:rPr>
            </w:pPr>
            <w:r w:rsidRPr="005B5FDF">
              <w:rPr>
                <w:sz w:val="20"/>
                <w:szCs w:val="20"/>
              </w:rPr>
              <w:t xml:space="preserve">Nombre y apellidos: </w:t>
            </w:r>
            <w:r w:rsidRPr="005B5FDF">
              <w:rPr>
                <w:sz w:val="20"/>
                <w:szCs w:val="20"/>
              </w:rPr>
              <w:tab/>
            </w:r>
          </w:p>
          <w:p w14:paraId="5A0B866F" w14:textId="1B75181F" w:rsidR="00463140" w:rsidRPr="005B5FDF" w:rsidRDefault="00463140" w:rsidP="00362DF2">
            <w:pPr>
              <w:tabs>
                <w:tab w:val="left" w:pos="2883"/>
                <w:tab w:val="left" w:pos="3450"/>
                <w:tab w:val="left" w:pos="5103"/>
                <w:tab w:val="right" w:pos="9256"/>
              </w:tabs>
              <w:ind w:left="471" w:hanging="471"/>
              <w:rPr>
                <w:sz w:val="20"/>
                <w:szCs w:val="20"/>
              </w:rPr>
            </w:pPr>
            <w:r w:rsidRPr="005B5FDF">
              <w:rPr>
                <w:color w:val="00B0F0"/>
                <w:sz w:val="28"/>
                <w:szCs w:val="28"/>
              </w:rPr>
              <w:sym w:font="Wingdings" w:char="F0A8"/>
            </w:r>
            <w:r w:rsidRPr="005B5FDF">
              <w:rPr>
                <w:sz w:val="20"/>
                <w:szCs w:val="20"/>
              </w:rPr>
              <w:tab/>
              <w:t>Soy el paciente</w:t>
            </w:r>
          </w:p>
          <w:p w14:paraId="20136ECE" w14:textId="2C1FBAFD" w:rsidR="00625089" w:rsidRPr="005B5FDF" w:rsidRDefault="00463140" w:rsidP="002A262E">
            <w:pPr>
              <w:tabs>
                <w:tab w:val="right" w:leader="underscore" w:pos="4158"/>
                <w:tab w:val="right" w:pos="9256"/>
              </w:tabs>
              <w:ind w:left="471" w:right="159" w:hanging="471"/>
              <w:rPr>
                <w:sz w:val="20"/>
                <w:szCs w:val="20"/>
              </w:rPr>
            </w:pPr>
            <w:r w:rsidRPr="005B5FDF">
              <w:rPr>
                <w:color w:val="00B0F0"/>
                <w:sz w:val="28"/>
                <w:szCs w:val="28"/>
              </w:rPr>
              <w:sym w:font="Wingdings" w:char="F0A8"/>
            </w:r>
            <w:r w:rsidRPr="005B5FDF">
              <w:rPr>
                <w:sz w:val="20"/>
                <w:szCs w:val="20"/>
              </w:rPr>
              <w:tab/>
              <w:t>Soy</w:t>
            </w:r>
            <w:r w:rsidRPr="005B5FDF">
              <w:rPr>
                <w:sz w:val="20"/>
                <w:szCs w:val="20"/>
              </w:rPr>
              <w:tab/>
              <w:t xml:space="preserve"> </w:t>
            </w:r>
            <w:r w:rsidRPr="005B5FDF">
              <w:rPr>
                <w:sz w:val="20"/>
                <w:szCs w:val="20"/>
              </w:rPr>
              <w:tab/>
              <w:t xml:space="preserve">y he presenciado que el paciente no estaba en condiciones de firmar por sus propios medios y que ha dado su consentimiento de la siguiente forma: </w:t>
            </w:r>
            <w:r w:rsidRPr="005B5FDF">
              <w:rPr>
                <w:sz w:val="20"/>
                <w:szCs w:val="20"/>
              </w:rPr>
              <w:ptab w:relativeTo="margin" w:alignment="right" w:leader="underscore"/>
            </w:r>
          </w:p>
          <w:p w14:paraId="034E08E4" w14:textId="14BC6B82" w:rsidR="00463140" w:rsidRPr="005B5FDF" w:rsidRDefault="00463140" w:rsidP="00362DF2">
            <w:pPr>
              <w:tabs>
                <w:tab w:val="left" w:pos="2316"/>
                <w:tab w:val="left" w:pos="2883"/>
                <w:tab w:val="left" w:pos="5103"/>
                <w:tab w:val="right" w:pos="9256"/>
              </w:tabs>
              <w:ind w:left="471" w:hanging="471"/>
              <w:rPr>
                <w:sz w:val="20"/>
                <w:szCs w:val="20"/>
              </w:rPr>
            </w:pPr>
            <w:r w:rsidRPr="005B5FDF">
              <w:rPr>
                <w:color w:val="00B0F0"/>
                <w:sz w:val="28"/>
                <w:szCs w:val="28"/>
              </w:rPr>
              <w:sym w:font="Wingdings" w:char="F0A8"/>
            </w:r>
            <w:r w:rsidRPr="005B5FDF">
              <w:rPr>
                <w:sz w:val="20"/>
                <w:szCs w:val="20"/>
              </w:rPr>
              <w:tab/>
              <w:t>Soy el progenitor/tutor del paciente o su representante legal y adjunto los documentos justificativos al presente formulario.</w:t>
            </w:r>
          </w:p>
          <w:p w14:paraId="75890A39" w14:textId="77777777" w:rsidR="00625089" w:rsidRPr="005B5FDF" w:rsidRDefault="00625089" w:rsidP="00362DF2">
            <w:pPr>
              <w:tabs>
                <w:tab w:val="left" w:pos="2316"/>
                <w:tab w:val="left" w:pos="2883"/>
                <w:tab w:val="left" w:pos="5103"/>
                <w:tab w:val="right" w:pos="9256"/>
              </w:tabs>
              <w:ind w:left="471" w:hanging="471"/>
              <w:rPr>
                <w:sz w:val="20"/>
                <w:szCs w:val="20"/>
              </w:rPr>
            </w:pPr>
          </w:p>
          <w:p w14:paraId="1DBDBED0" w14:textId="2D3CDB05" w:rsidR="00463140" w:rsidRPr="005B5FDF" w:rsidRDefault="00625089" w:rsidP="00362DF2">
            <w:pPr>
              <w:spacing w:line="360" w:lineRule="auto"/>
              <w:jc w:val="both"/>
              <w:rPr>
                <w:sz w:val="20"/>
                <w:szCs w:val="20"/>
              </w:rPr>
            </w:pPr>
            <w:r w:rsidRPr="005B5FDF">
              <w:rPr>
                <w:sz w:val="20"/>
                <w:szCs w:val="20"/>
              </w:rPr>
              <w:t>DATOS DEL TESTIGO, PROGENITOR, TUTOR O REPRESENTANTE LEGAL:</w:t>
            </w:r>
          </w:p>
          <w:p w14:paraId="134DF095" w14:textId="3E0FB3A1" w:rsidR="00463140" w:rsidRPr="005B5FDF" w:rsidRDefault="00463140" w:rsidP="00625089">
            <w:pPr>
              <w:tabs>
                <w:tab w:val="right" w:leader="underscore" w:pos="9256"/>
              </w:tabs>
              <w:spacing w:line="360" w:lineRule="auto"/>
              <w:jc w:val="both"/>
              <w:rPr>
                <w:sz w:val="20"/>
                <w:szCs w:val="20"/>
              </w:rPr>
            </w:pPr>
            <w:r w:rsidRPr="005B5FDF">
              <w:rPr>
                <w:sz w:val="20"/>
                <w:szCs w:val="20"/>
              </w:rPr>
              <w:t xml:space="preserve">Nombre y apellidos: </w:t>
            </w:r>
            <w:r w:rsidRPr="005B5FDF">
              <w:rPr>
                <w:sz w:val="20"/>
                <w:szCs w:val="20"/>
              </w:rPr>
              <w:tab/>
            </w:r>
          </w:p>
          <w:p w14:paraId="31D007B3" w14:textId="77777777" w:rsidR="005B5FDF" w:rsidRDefault="005B5FDF" w:rsidP="00A463B6">
            <w:pPr>
              <w:tabs>
                <w:tab w:val="left" w:leader="underscore" w:pos="2452"/>
                <w:tab w:val="right" w:leader="underscore" w:pos="9256"/>
              </w:tabs>
              <w:spacing w:line="360" w:lineRule="auto"/>
              <w:jc w:val="both"/>
              <w:rPr>
                <w:sz w:val="20"/>
                <w:szCs w:val="20"/>
              </w:rPr>
            </w:pPr>
          </w:p>
          <w:p w14:paraId="44D14624" w14:textId="77777777" w:rsidR="005B5FDF" w:rsidRDefault="005B5FDF" w:rsidP="00A463B6">
            <w:pPr>
              <w:tabs>
                <w:tab w:val="left" w:leader="underscore" w:pos="2452"/>
                <w:tab w:val="right" w:leader="underscore" w:pos="9256"/>
              </w:tabs>
              <w:spacing w:line="360" w:lineRule="auto"/>
              <w:jc w:val="both"/>
              <w:rPr>
                <w:sz w:val="20"/>
                <w:szCs w:val="20"/>
              </w:rPr>
            </w:pPr>
          </w:p>
          <w:p w14:paraId="6AE776E3" w14:textId="6AA3524A" w:rsidR="00463140" w:rsidRPr="005B5FDF" w:rsidRDefault="00463140" w:rsidP="00A463B6">
            <w:pPr>
              <w:tabs>
                <w:tab w:val="left" w:leader="underscore" w:pos="2452"/>
                <w:tab w:val="right" w:leader="underscore" w:pos="9256"/>
              </w:tabs>
              <w:spacing w:line="360" w:lineRule="auto"/>
              <w:jc w:val="both"/>
              <w:rPr>
                <w:sz w:val="20"/>
                <w:szCs w:val="20"/>
              </w:rPr>
            </w:pPr>
            <w:r w:rsidRPr="005B5FDF">
              <w:rPr>
                <w:sz w:val="20"/>
                <w:szCs w:val="20"/>
              </w:rPr>
              <w:t xml:space="preserve">Fecha: </w:t>
            </w:r>
            <w:r w:rsidR="005B5FDF" w:rsidRPr="005B5FDF">
              <w:rPr>
                <w:sz w:val="20"/>
                <w:szCs w:val="20"/>
              </w:rPr>
              <w:tab/>
              <w:t xml:space="preserve"> Firma</w:t>
            </w:r>
            <w:r w:rsidRPr="005B5FDF">
              <w:rPr>
                <w:sz w:val="20"/>
                <w:szCs w:val="20"/>
              </w:rPr>
              <w:t>:</w:t>
            </w:r>
            <w:r w:rsidRPr="005B5FDF">
              <w:rPr>
                <w:sz w:val="20"/>
                <w:szCs w:val="20"/>
              </w:rPr>
              <w:tab/>
            </w:r>
          </w:p>
        </w:tc>
      </w:tr>
    </w:tbl>
    <w:p w14:paraId="4D14E0D6" w14:textId="77777777" w:rsidR="00463140" w:rsidRPr="005B5FDF" w:rsidRDefault="00463140" w:rsidP="00463140">
      <w:pPr>
        <w:ind w:left="360"/>
        <w:jc w:val="both"/>
        <w:rPr>
          <w:sz w:val="20"/>
          <w:szCs w:val="20"/>
        </w:rPr>
      </w:pPr>
    </w:p>
    <w:p w14:paraId="1760DD0D" w14:textId="0893637F" w:rsidR="00F97D1F" w:rsidRPr="005B5FDF" w:rsidRDefault="00F97D1F" w:rsidP="00F97D1F">
      <w:pPr>
        <w:tabs>
          <w:tab w:val="left" w:leader="underscore" w:pos="2694"/>
          <w:tab w:val="left" w:leader="underscore" w:pos="5103"/>
          <w:tab w:val="right" w:leader="underscore" w:pos="10466"/>
        </w:tabs>
        <w:ind w:left="357"/>
        <w:jc w:val="both"/>
        <w:rPr>
          <w:b/>
          <w:color w:val="0070C0"/>
          <w:sz w:val="20"/>
          <w:szCs w:val="20"/>
        </w:rPr>
      </w:pPr>
      <w:r w:rsidRPr="005B5FDF">
        <w:rPr>
          <w:b/>
          <w:color w:val="0070C0"/>
          <w:sz w:val="20"/>
          <w:szCs w:val="20"/>
        </w:rPr>
        <w:t>DATOS DE CONTACTO DE LOS CORRESPONSABLES DEL TRATAMIENTO DE DATOS:</w:t>
      </w:r>
    </w:p>
    <w:p w14:paraId="7A0D0526" w14:textId="77777777" w:rsidR="00F97D1F" w:rsidRPr="005B5FDF" w:rsidRDefault="00F97D1F" w:rsidP="00F833DD">
      <w:pPr>
        <w:tabs>
          <w:tab w:val="left" w:leader="underscore" w:pos="2694"/>
          <w:tab w:val="left" w:leader="underscore" w:pos="5103"/>
          <w:tab w:val="right" w:leader="underscore" w:pos="10466"/>
        </w:tabs>
        <w:spacing w:after="0"/>
        <w:ind w:left="357"/>
        <w:jc w:val="both"/>
        <w:rPr>
          <w:sz w:val="20"/>
          <w:szCs w:val="20"/>
        </w:rPr>
      </w:pPr>
      <w:r w:rsidRPr="005B5FDF">
        <w:rPr>
          <w:sz w:val="20"/>
          <w:szCs w:val="20"/>
        </w:rPr>
        <w:t>Prestador de asistencia sanitaria:</w:t>
      </w:r>
    </w:p>
    <w:p w14:paraId="608B834E" w14:textId="49BED5E2" w:rsidR="00F97D1F" w:rsidRPr="005B5FDF" w:rsidRDefault="002123B9" w:rsidP="00F833DD">
      <w:pPr>
        <w:pStyle w:val="ListParagraph"/>
        <w:numPr>
          <w:ilvl w:val="0"/>
          <w:numId w:val="1"/>
        </w:numPr>
        <w:tabs>
          <w:tab w:val="right" w:leader="underscore" w:pos="9923"/>
        </w:tabs>
        <w:spacing w:after="0"/>
        <w:ind w:left="1071" w:hanging="357"/>
        <w:contextualSpacing w:val="0"/>
        <w:jc w:val="both"/>
        <w:rPr>
          <w:sz w:val="20"/>
          <w:szCs w:val="20"/>
        </w:rPr>
      </w:pPr>
      <w:r w:rsidRPr="005B5FDF">
        <w:rPr>
          <w:sz w:val="20"/>
          <w:szCs w:val="20"/>
        </w:rPr>
        <w:t>[Nombre del hospital]</w:t>
      </w:r>
    </w:p>
    <w:p w14:paraId="633934F4" w14:textId="6F1571C6" w:rsidR="00F97D1F" w:rsidRPr="005B5FDF" w:rsidRDefault="002123B9" w:rsidP="00F833DD">
      <w:pPr>
        <w:pStyle w:val="ListParagraph"/>
        <w:numPr>
          <w:ilvl w:val="0"/>
          <w:numId w:val="1"/>
        </w:numPr>
        <w:tabs>
          <w:tab w:val="right" w:leader="underscore" w:pos="9923"/>
        </w:tabs>
        <w:spacing w:after="0"/>
        <w:ind w:left="1071" w:hanging="357"/>
        <w:contextualSpacing w:val="0"/>
        <w:jc w:val="both"/>
        <w:rPr>
          <w:sz w:val="20"/>
          <w:szCs w:val="20"/>
        </w:rPr>
      </w:pPr>
      <w:r w:rsidRPr="005B5FDF">
        <w:rPr>
          <w:sz w:val="20"/>
          <w:szCs w:val="20"/>
        </w:rPr>
        <w:t>[Dirección del hospital]</w:t>
      </w:r>
    </w:p>
    <w:p w14:paraId="24B16AE1" w14:textId="3599D406" w:rsidR="00F97D1F" w:rsidRPr="005B5FDF" w:rsidRDefault="00F97D1F" w:rsidP="00F97D1F">
      <w:pPr>
        <w:pStyle w:val="ListParagraph"/>
        <w:numPr>
          <w:ilvl w:val="0"/>
          <w:numId w:val="1"/>
        </w:numPr>
        <w:tabs>
          <w:tab w:val="right" w:leader="underscore" w:pos="9923"/>
        </w:tabs>
        <w:jc w:val="both"/>
        <w:rPr>
          <w:sz w:val="20"/>
          <w:szCs w:val="20"/>
        </w:rPr>
      </w:pPr>
      <w:r w:rsidRPr="005B5FDF">
        <w:rPr>
          <w:sz w:val="20"/>
          <w:szCs w:val="20"/>
        </w:rPr>
        <w:t>Contacto del delegado de protección de datos: [dirección de correo electrónico]</w:t>
      </w:r>
    </w:p>
    <w:p w14:paraId="57902560" w14:textId="22BFA888" w:rsidR="0032263B" w:rsidRPr="005B5FDF" w:rsidRDefault="0032263B" w:rsidP="00F97D1F">
      <w:pPr>
        <w:pStyle w:val="ListParagraph"/>
        <w:numPr>
          <w:ilvl w:val="0"/>
          <w:numId w:val="1"/>
        </w:numPr>
        <w:tabs>
          <w:tab w:val="right" w:leader="underscore" w:pos="9923"/>
        </w:tabs>
        <w:jc w:val="both"/>
        <w:rPr>
          <w:sz w:val="20"/>
          <w:szCs w:val="20"/>
        </w:rPr>
      </w:pPr>
      <w:r w:rsidRPr="005B5FDF">
        <w:rPr>
          <w:sz w:val="20"/>
          <w:szCs w:val="20"/>
        </w:rPr>
        <w:t>Contacto de la autoridad nacional de control: [dirección de correo electrónico]</w:t>
      </w:r>
    </w:p>
    <w:p w14:paraId="455E0557" w14:textId="77777777" w:rsidR="00F97D1F" w:rsidRPr="005B5FDF" w:rsidRDefault="00F97D1F" w:rsidP="00F833DD">
      <w:pPr>
        <w:tabs>
          <w:tab w:val="left" w:leader="underscore" w:pos="2694"/>
          <w:tab w:val="left" w:leader="underscore" w:pos="5103"/>
          <w:tab w:val="right" w:leader="underscore" w:pos="10466"/>
        </w:tabs>
        <w:spacing w:after="0"/>
        <w:ind w:left="357"/>
        <w:jc w:val="both"/>
        <w:rPr>
          <w:sz w:val="20"/>
          <w:szCs w:val="20"/>
        </w:rPr>
      </w:pPr>
      <w:r w:rsidRPr="005B5FDF">
        <w:rPr>
          <w:sz w:val="20"/>
          <w:szCs w:val="20"/>
        </w:rPr>
        <w:t>Comisión Europea</w:t>
      </w:r>
    </w:p>
    <w:p w14:paraId="42FFBF02" w14:textId="77777777" w:rsidR="00F97D1F" w:rsidRPr="005B5FDF"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sz w:val="20"/>
          <w:szCs w:val="20"/>
        </w:rPr>
      </w:pPr>
      <w:r w:rsidRPr="005B5FDF">
        <w:rPr>
          <w:sz w:val="20"/>
          <w:szCs w:val="20"/>
        </w:rPr>
        <w:t>Dirección General de Salud y Seguridad Alimentaria</w:t>
      </w:r>
    </w:p>
    <w:p w14:paraId="684F98D9" w14:textId="77777777" w:rsidR="00F97D1F" w:rsidRPr="005B5FDF"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sz w:val="20"/>
          <w:szCs w:val="20"/>
        </w:rPr>
      </w:pPr>
      <w:r w:rsidRPr="005B5FDF">
        <w:rPr>
          <w:sz w:val="20"/>
          <w:szCs w:val="20"/>
        </w:rPr>
        <w:t>1049 Bruselas, Bélgica</w:t>
      </w:r>
    </w:p>
    <w:p w14:paraId="30BAC8DE" w14:textId="3E358C67" w:rsidR="00FF1333" w:rsidRPr="005B5FDF" w:rsidRDefault="008E122D" w:rsidP="00920C1B">
      <w:pPr>
        <w:pStyle w:val="ListParagraph"/>
        <w:numPr>
          <w:ilvl w:val="0"/>
          <w:numId w:val="2"/>
        </w:numPr>
        <w:tabs>
          <w:tab w:val="left" w:leader="underscore" w:pos="2694"/>
          <w:tab w:val="left" w:leader="underscore" w:pos="5103"/>
          <w:tab w:val="right" w:leader="underscore" w:pos="9923"/>
          <w:tab w:val="right" w:leader="underscore" w:pos="10466"/>
        </w:tabs>
        <w:spacing w:after="0"/>
        <w:jc w:val="both"/>
        <w:rPr>
          <w:rStyle w:val="Hyperlink"/>
          <w:bCs/>
          <w:color w:val="auto"/>
          <w:sz w:val="20"/>
          <w:szCs w:val="20"/>
          <w:u w:val="none"/>
        </w:rPr>
      </w:pPr>
      <w:r w:rsidRPr="005B5FDF">
        <w:rPr>
          <w:sz w:val="20"/>
          <w:szCs w:val="20"/>
        </w:rPr>
        <w:t xml:space="preserve">Contacto del delegado de protección de datos: </w:t>
      </w:r>
      <w:hyperlink r:id="rId19" w:history="1">
        <w:r w:rsidRPr="005B5FDF">
          <w:rPr>
            <w:rStyle w:val="Hyperlink"/>
            <w:sz w:val="20"/>
            <w:szCs w:val="20"/>
          </w:rPr>
          <w:t>data-protection-officer@ec.europa.eu</w:t>
        </w:r>
      </w:hyperlink>
    </w:p>
    <w:p w14:paraId="06ECAA14" w14:textId="49F41CC6" w:rsidR="0032263B" w:rsidRPr="005B5FDF" w:rsidRDefault="0032263B" w:rsidP="00F833DD">
      <w:pPr>
        <w:pStyle w:val="ListParagraph"/>
        <w:numPr>
          <w:ilvl w:val="0"/>
          <w:numId w:val="2"/>
        </w:numPr>
        <w:tabs>
          <w:tab w:val="left" w:leader="underscore" w:pos="2694"/>
          <w:tab w:val="left" w:leader="underscore" w:pos="5103"/>
          <w:tab w:val="right" w:leader="underscore" w:pos="10466"/>
        </w:tabs>
        <w:spacing w:after="0"/>
        <w:jc w:val="both"/>
        <w:rPr>
          <w:rStyle w:val="Hyperlink"/>
          <w:bCs/>
          <w:color w:val="auto"/>
          <w:sz w:val="20"/>
          <w:szCs w:val="20"/>
          <w:u w:val="none"/>
        </w:rPr>
      </w:pPr>
      <w:r w:rsidRPr="005B5FDF">
        <w:rPr>
          <w:rStyle w:val="Hyperlink"/>
          <w:color w:val="auto"/>
          <w:sz w:val="20"/>
          <w:szCs w:val="20"/>
          <w:u w:val="none"/>
        </w:rPr>
        <w:t xml:space="preserve">Supervisor Europeo de Protección de Datos </w:t>
      </w:r>
      <w:hyperlink r:id="rId20" w:history="1">
        <w:r w:rsidRPr="005B5FDF">
          <w:rPr>
            <w:rStyle w:val="Hyperlink"/>
            <w:sz w:val="20"/>
            <w:szCs w:val="20"/>
          </w:rPr>
          <w:t>edps@edps.europa.eu</w:t>
        </w:r>
      </w:hyperlink>
    </w:p>
    <w:sectPr w:rsidR="0032263B" w:rsidRPr="005B5FDF" w:rsidSect="001018AC">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4E91" w14:textId="77777777" w:rsidR="008B6C91" w:rsidRDefault="008B6C91" w:rsidP="008B6C91">
      <w:pPr>
        <w:spacing w:after="0" w:line="240" w:lineRule="auto"/>
      </w:pPr>
      <w:r>
        <w:separator/>
      </w:r>
    </w:p>
  </w:endnote>
  <w:endnote w:type="continuationSeparator" w:id="0">
    <w:p w14:paraId="178AE6D9" w14:textId="77777777" w:rsidR="008B6C91" w:rsidRDefault="008B6C91" w:rsidP="008B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Medium">
    <w:panose1 w:val="020B050000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E904" w14:textId="77777777" w:rsidR="00920C1B" w:rsidRDefault="00920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567F" w14:textId="0D94AC04" w:rsidR="002C4D76" w:rsidRPr="00920C1B" w:rsidRDefault="002C4D76" w:rsidP="002C4D76">
    <w:pPr>
      <w:pStyle w:val="Footer"/>
      <w:jc w:val="right"/>
      <w:rPr>
        <w:sz w:val="18"/>
        <w:szCs w:val="18"/>
      </w:rPr>
    </w:pPr>
    <w:r>
      <w:rPr>
        <w:sz w:val="18"/>
      </w:rPr>
      <w:t>Modelo de formulario de consentimiento del paciente, V4.0 EU, 16.7.2024</w:t>
    </w:r>
  </w:p>
  <w:p w14:paraId="1DA89D71" w14:textId="77777777" w:rsidR="004574ED" w:rsidRPr="00920C1B" w:rsidRDefault="004574ED">
    <w:pPr>
      <w:pStyle w:val="Footer"/>
      <w:rPr>
        <w:sz w:val="18"/>
        <w:szCs w:val="18"/>
      </w:rPr>
    </w:pPr>
    <w:r>
      <w:rPr>
        <w:noProof/>
        <w:sz w:val="20"/>
      </w:rPr>
      <mc:AlternateContent>
        <mc:Choice Requires="wps">
          <w:drawing>
            <wp:anchor distT="0" distB="0" distL="114300" distR="114300" simplePos="0" relativeHeight="251658240" behindDoc="0" locked="0" layoutInCell="1" allowOverlap="1" wp14:anchorId="003204EC" wp14:editId="552276F9">
              <wp:simplePos x="0" y="0"/>
              <wp:positionH relativeFrom="column">
                <wp:posOffset>-539224</wp:posOffset>
              </wp:positionH>
              <wp:positionV relativeFrom="paragraph">
                <wp:posOffset>323215</wp:posOffset>
              </wp:positionV>
              <wp:extent cx="8267700" cy="400050"/>
              <wp:effectExtent l="0" t="0" r="0" b="0"/>
              <wp:wrapNone/>
              <wp:docPr id="3" name="Rectangle 3"/>
              <wp:cNvGraphicFramePr/>
              <a:graphic xmlns:a="http://schemas.openxmlformats.org/drawingml/2006/main">
                <a:graphicData uri="http://schemas.microsoft.com/office/word/2010/wordprocessingShape">
                  <wps:wsp>
                    <wps:cNvSpPr/>
                    <wps:spPr>
                      <a:xfrm>
                        <a:off x="0" y="0"/>
                        <a:ext cx="8267700" cy="4000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80199B" id="Rectangle 3" o:spid="_x0000_s1026" style="position:absolute;margin-left:-42.45pt;margin-top:25.45pt;width:651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" fillcolor="#5b9bd5 [3204]"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B909" w14:textId="4276CF0C" w:rsidR="00DD49A3" w:rsidRDefault="00DD49A3" w:rsidP="002D6F2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469BF" w14:textId="77777777" w:rsidR="008B6C91" w:rsidRDefault="008B6C91" w:rsidP="008B6C91">
      <w:pPr>
        <w:spacing w:after="0" w:line="240" w:lineRule="auto"/>
      </w:pPr>
      <w:r>
        <w:separator/>
      </w:r>
    </w:p>
  </w:footnote>
  <w:footnote w:type="continuationSeparator" w:id="0">
    <w:p w14:paraId="5309C004" w14:textId="77777777" w:rsidR="008B6C91" w:rsidRDefault="008B6C91" w:rsidP="008B6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02E6" w14:textId="77777777" w:rsidR="00920C1B" w:rsidRDefault="00920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E1FA" w14:textId="230AB38D" w:rsidR="00A64A09" w:rsidRDefault="00A64A09" w:rsidP="004574ED">
    <w:pPr>
      <w:pStyle w:val="Header"/>
    </w:pPr>
    <w:r>
      <w:rPr>
        <w:b/>
        <w:noProof/>
        <w:color w:val="0070C0"/>
        <w:sz w:val="24"/>
      </w:rPr>
      <mc:AlternateContent>
        <mc:Choice Requires="wps">
          <w:drawing>
            <wp:anchor distT="0" distB="0" distL="114300" distR="114300" simplePos="0" relativeHeight="251656704" behindDoc="0" locked="0" layoutInCell="1" allowOverlap="1" wp14:anchorId="11026759" wp14:editId="2443781B">
              <wp:simplePos x="0" y="0"/>
              <wp:positionH relativeFrom="column">
                <wp:posOffset>-447675</wp:posOffset>
              </wp:positionH>
              <wp:positionV relativeFrom="paragraph">
                <wp:posOffset>-444500</wp:posOffset>
              </wp:positionV>
              <wp:extent cx="7553325" cy="11334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53325" cy="11334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50C178" w14:textId="6240A1DA"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Redes europeas de referencia</w:t>
                          </w:r>
                          <w:r>
                            <w:rPr>
                              <w:rFonts w:ascii="EC Square Sans Pro Medium" w:hAnsi="EC Square Sans Pro Medium"/>
                              <w:sz w:val="36"/>
                            </w:rP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r w:rsidR="005B5FDF">
                            <w:rPr>
                              <w:rFonts w:ascii="EC Square Sans Pro Medium" w:hAnsi="EC Square Sans Pro Medium"/>
                              <w:sz w:val="60"/>
                              <w14:shadow w14:blurRad="50800" w14:dist="38100" w14:dir="8100000" w14:sx="100000" w14:sy="100000" w14:kx="0" w14:ky="0" w14:algn="tr">
                                <w14:srgbClr w14:val="000000">
                                  <w14:alpha w14:val="60000"/>
                                </w14:srgbClr>
                              </w14:shado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26759" id="Rectangle 2" o:spid="_x0000_s1026" style="position:absolute;margin-left:-35.25pt;margin-top:-35pt;width:594.75pt;height:8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" fillcolor="#5b9bd5 [3204]" stroked="f" strokeweight="1pt">
              <v:textbox>
                <w:txbxContent>
                  <w:p w14:paraId="3650C178" w14:textId="6240A1DA"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Redes europeas de referencia</w:t>
                    </w:r>
                    <w:r>
                      <w:rPr>
                        <w:rFonts w:ascii="EC Square Sans Pro Medium" w:hAnsi="EC Square Sans Pro Medium"/>
                        <w:sz w:val="36"/>
                      </w:rP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r w:rsidR="005B5FDF">
                      <w:rPr>
                        <w:rFonts w:ascii="EC Square Sans Pro Medium" w:hAnsi="EC Square Sans Pro Medium"/>
                        <w:sz w:val="60"/>
                        <w14:shadow w14:blurRad="50800" w14:dist="38100" w14:dir="8100000" w14:sx="100000" w14:sy="100000" w14:kx="0" w14:ky="0" w14:algn="tr">
                          <w14:srgbClr w14:val="000000">
                            <w14:alpha w14:val="60000"/>
                          </w14:srgbClr>
                        </w14:shadow>
                      </w:rPr>
                      <w:t>.</w:t>
                    </w:r>
                  </w:p>
                </w:txbxContent>
              </v:textbox>
            </v:rect>
          </w:pict>
        </mc:Fallback>
      </mc:AlternateContent>
    </w:r>
  </w:p>
  <w:p w14:paraId="531AEB50" w14:textId="77777777" w:rsidR="00AA63A0" w:rsidRDefault="00AA63A0" w:rsidP="004574ED">
    <w:pPr>
      <w:pStyle w:val="Header"/>
    </w:pPr>
  </w:p>
  <w:p w14:paraId="4AC24A48" w14:textId="77777777" w:rsidR="00DD49A3" w:rsidRDefault="00DD49A3" w:rsidP="004574ED">
    <w:pPr>
      <w:pStyle w:val="Header"/>
    </w:pPr>
  </w:p>
  <w:p w14:paraId="1AA88D6A" w14:textId="77777777" w:rsidR="00DD49A3" w:rsidRDefault="00DD49A3" w:rsidP="00457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6CDE" w14:textId="77777777" w:rsidR="00920C1B" w:rsidRDefault="00920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6F2"/>
    <w:multiLevelType w:val="hybridMultilevel"/>
    <w:tmpl w:val="98544D04"/>
    <w:lvl w:ilvl="0" w:tplc="FFFFFFFF">
      <w:start w:val="1"/>
      <w:numFmt w:val="decimal"/>
      <w:lvlText w:val="%1."/>
      <w:lvlJc w:val="left"/>
      <w:pPr>
        <w:ind w:left="720" w:hanging="360"/>
      </w:pPr>
    </w:lvl>
    <w:lvl w:ilvl="1" w:tplc="1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1558C0"/>
    <w:multiLevelType w:val="hybridMultilevel"/>
    <w:tmpl w:val="219E2AF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02F65D8"/>
    <w:multiLevelType w:val="hybridMultilevel"/>
    <w:tmpl w:val="BCF461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52B644C3"/>
    <w:multiLevelType w:val="hybridMultilevel"/>
    <w:tmpl w:val="65AE1D8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B8A785A"/>
    <w:multiLevelType w:val="hybridMultilevel"/>
    <w:tmpl w:val="0FD4B46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BEF0CB1"/>
    <w:multiLevelType w:val="hybridMultilevel"/>
    <w:tmpl w:val="2CBED6A0"/>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77D86980"/>
    <w:multiLevelType w:val="hybridMultilevel"/>
    <w:tmpl w:val="3A9CE8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125464668">
    <w:abstractNumId w:val="6"/>
  </w:num>
  <w:num w:numId="2" w16cid:durableId="1474368577">
    <w:abstractNumId w:val="2"/>
  </w:num>
  <w:num w:numId="3" w16cid:durableId="1036394579">
    <w:abstractNumId w:val="3"/>
  </w:num>
  <w:num w:numId="4" w16cid:durableId="1009016918">
    <w:abstractNumId w:val="4"/>
  </w:num>
  <w:num w:numId="5" w16cid:durableId="1472555894">
    <w:abstractNumId w:val="1"/>
  </w:num>
  <w:num w:numId="6" w16cid:durableId="1329291243">
    <w:abstractNumId w:val="0"/>
  </w:num>
  <w:num w:numId="7" w16cid:durableId="102447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isplayBackgroundShape/>
  <w:proofState w:spelling="clean" w:grammar="clean"/>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53C26"/>
    <w:rsid w:val="000106C2"/>
    <w:rsid w:val="0002516B"/>
    <w:rsid w:val="00037CF3"/>
    <w:rsid w:val="000E789F"/>
    <w:rsid w:val="001018AC"/>
    <w:rsid w:val="00167646"/>
    <w:rsid w:val="001943D8"/>
    <w:rsid w:val="002123B9"/>
    <w:rsid w:val="00221B0B"/>
    <w:rsid w:val="00245005"/>
    <w:rsid w:val="00287A45"/>
    <w:rsid w:val="002962D2"/>
    <w:rsid w:val="002A262E"/>
    <w:rsid w:val="002A556B"/>
    <w:rsid w:val="002C4D76"/>
    <w:rsid w:val="002C7994"/>
    <w:rsid w:val="002D6F20"/>
    <w:rsid w:val="002E09FA"/>
    <w:rsid w:val="002E127B"/>
    <w:rsid w:val="002F0350"/>
    <w:rsid w:val="00306BF1"/>
    <w:rsid w:val="00316444"/>
    <w:rsid w:val="0032263B"/>
    <w:rsid w:val="003274EC"/>
    <w:rsid w:val="00353385"/>
    <w:rsid w:val="003536D9"/>
    <w:rsid w:val="003B78D4"/>
    <w:rsid w:val="003F3058"/>
    <w:rsid w:val="004574ED"/>
    <w:rsid w:val="00463140"/>
    <w:rsid w:val="0048149D"/>
    <w:rsid w:val="0049104D"/>
    <w:rsid w:val="004C7899"/>
    <w:rsid w:val="004D3DA6"/>
    <w:rsid w:val="00564249"/>
    <w:rsid w:val="005850F4"/>
    <w:rsid w:val="005B5FDF"/>
    <w:rsid w:val="005B6B59"/>
    <w:rsid w:val="005D791E"/>
    <w:rsid w:val="005F4035"/>
    <w:rsid w:val="00625089"/>
    <w:rsid w:val="0063054C"/>
    <w:rsid w:val="006428FC"/>
    <w:rsid w:val="006A07A2"/>
    <w:rsid w:val="006B59EB"/>
    <w:rsid w:val="006C7537"/>
    <w:rsid w:val="007B5C55"/>
    <w:rsid w:val="007C2761"/>
    <w:rsid w:val="007D2AA1"/>
    <w:rsid w:val="007D3FA0"/>
    <w:rsid w:val="0081260E"/>
    <w:rsid w:val="00817A4B"/>
    <w:rsid w:val="008341B4"/>
    <w:rsid w:val="00853C26"/>
    <w:rsid w:val="00857E95"/>
    <w:rsid w:val="00876D82"/>
    <w:rsid w:val="00891A66"/>
    <w:rsid w:val="008B6C91"/>
    <w:rsid w:val="008D395A"/>
    <w:rsid w:val="008E122D"/>
    <w:rsid w:val="008E40D0"/>
    <w:rsid w:val="008F4C57"/>
    <w:rsid w:val="0090442D"/>
    <w:rsid w:val="00920C1B"/>
    <w:rsid w:val="0092512F"/>
    <w:rsid w:val="00951C7D"/>
    <w:rsid w:val="00985FEC"/>
    <w:rsid w:val="00A463B6"/>
    <w:rsid w:val="00A605DC"/>
    <w:rsid w:val="00A64A09"/>
    <w:rsid w:val="00AA63A0"/>
    <w:rsid w:val="00AB65BD"/>
    <w:rsid w:val="00AE00D0"/>
    <w:rsid w:val="00AE7B9A"/>
    <w:rsid w:val="00B0110B"/>
    <w:rsid w:val="00B2524B"/>
    <w:rsid w:val="00B354F7"/>
    <w:rsid w:val="00B36F40"/>
    <w:rsid w:val="00BB4B8E"/>
    <w:rsid w:val="00C10197"/>
    <w:rsid w:val="00C25F09"/>
    <w:rsid w:val="00C37DFD"/>
    <w:rsid w:val="00C44FC9"/>
    <w:rsid w:val="00C6520B"/>
    <w:rsid w:val="00C676E6"/>
    <w:rsid w:val="00C713CE"/>
    <w:rsid w:val="00C75E95"/>
    <w:rsid w:val="00C76A49"/>
    <w:rsid w:val="00CF297A"/>
    <w:rsid w:val="00CF759B"/>
    <w:rsid w:val="00D453E1"/>
    <w:rsid w:val="00D91E41"/>
    <w:rsid w:val="00DD49A3"/>
    <w:rsid w:val="00DF1F66"/>
    <w:rsid w:val="00E01070"/>
    <w:rsid w:val="00E33944"/>
    <w:rsid w:val="00E34988"/>
    <w:rsid w:val="00E815D6"/>
    <w:rsid w:val="00E92434"/>
    <w:rsid w:val="00E926BD"/>
    <w:rsid w:val="00EA4CF8"/>
    <w:rsid w:val="00ED7CEF"/>
    <w:rsid w:val="00F02BE6"/>
    <w:rsid w:val="00F2256F"/>
    <w:rsid w:val="00F40F3E"/>
    <w:rsid w:val="00F670A0"/>
    <w:rsid w:val="00F833DD"/>
    <w:rsid w:val="00F93316"/>
    <w:rsid w:val="00F97D1F"/>
    <w:rsid w:val="00FC048B"/>
    <w:rsid w:val="00FF1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1689D78"/>
  <w15:chartTrackingRefBased/>
  <w15:docId w15:val="{92C00A85-58C7-4B84-AC27-80383DE5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59"/>
    <w:rPr>
      <w:rFonts w:ascii="EC Square Sans Pro" w:hAnsi="EC Square Sans Pro"/>
    </w:rPr>
  </w:style>
  <w:style w:type="paragraph" w:styleId="Heading1">
    <w:name w:val="heading 1"/>
    <w:basedOn w:val="Normal"/>
    <w:next w:val="Normal"/>
    <w:link w:val="Heading1Char"/>
    <w:uiPriority w:val="9"/>
    <w:qFormat/>
    <w:rsid w:val="00D453E1"/>
    <w:pPr>
      <w:keepNext/>
      <w:keepLines/>
      <w:spacing w:after="120" w:line="240" w:lineRule="auto"/>
      <w:outlineLvl w:val="0"/>
    </w:pPr>
    <w:rPr>
      <w:rFonts w:asciiTheme="minorHAnsi" w:eastAsiaTheme="majorEastAsia" w:hAnsiTheme="minorHAnsi" w:cstheme="minorHAnsi"/>
      <w:b/>
      <w:bCs/>
      <w:color w:val="2E74B5"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3C26"/>
    <w:rPr>
      <w:sz w:val="16"/>
      <w:szCs w:val="16"/>
    </w:rPr>
  </w:style>
  <w:style w:type="paragraph" w:styleId="CommentText">
    <w:name w:val="annotation text"/>
    <w:basedOn w:val="Normal"/>
    <w:link w:val="CommentTextChar"/>
    <w:uiPriority w:val="99"/>
    <w:unhideWhenUsed/>
    <w:rsid w:val="00853C26"/>
    <w:pPr>
      <w:spacing w:line="240" w:lineRule="auto"/>
    </w:pPr>
    <w:rPr>
      <w:sz w:val="20"/>
      <w:szCs w:val="20"/>
    </w:rPr>
  </w:style>
  <w:style w:type="character" w:customStyle="1" w:styleId="CommentTextChar">
    <w:name w:val="Comment Text Char"/>
    <w:basedOn w:val="DefaultParagraphFont"/>
    <w:link w:val="CommentText"/>
    <w:uiPriority w:val="99"/>
    <w:rsid w:val="00853C26"/>
    <w:rPr>
      <w:rFonts w:ascii="EC Square Sans Pro" w:hAnsi="EC Square Sans Pro"/>
      <w:sz w:val="20"/>
      <w:szCs w:val="20"/>
    </w:rPr>
  </w:style>
  <w:style w:type="paragraph" w:styleId="BalloonText">
    <w:name w:val="Balloon Text"/>
    <w:basedOn w:val="Normal"/>
    <w:link w:val="BalloonTextChar"/>
    <w:uiPriority w:val="99"/>
    <w:semiHidden/>
    <w:unhideWhenUsed/>
    <w:rsid w:val="00853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C26"/>
    <w:rPr>
      <w:rFonts w:ascii="Segoe UI" w:hAnsi="Segoe UI" w:cs="Segoe UI"/>
      <w:sz w:val="18"/>
      <w:szCs w:val="18"/>
    </w:rPr>
  </w:style>
  <w:style w:type="paragraph" w:styleId="ListParagraph">
    <w:name w:val="List Paragraph"/>
    <w:basedOn w:val="Normal"/>
    <w:uiPriority w:val="34"/>
    <w:qFormat/>
    <w:rsid w:val="00853C26"/>
    <w:pPr>
      <w:ind w:left="720"/>
      <w:contextualSpacing/>
    </w:pPr>
  </w:style>
  <w:style w:type="character" w:styleId="Hyperlink">
    <w:name w:val="Hyperlink"/>
    <w:basedOn w:val="DefaultParagraphFont"/>
    <w:uiPriority w:val="99"/>
    <w:unhideWhenUsed/>
    <w:rsid w:val="00853C26"/>
    <w:rPr>
      <w:color w:val="0563C1" w:themeColor="hyperlink"/>
      <w:u w:val="single"/>
    </w:rPr>
  </w:style>
  <w:style w:type="table" w:styleId="TableGrid">
    <w:name w:val="Table Grid"/>
    <w:basedOn w:val="TableNormal"/>
    <w:uiPriority w:val="39"/>
    <w:rsid w:val="008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53C26"/>
    <w:rPr>
      <w:b/>
      <w:bCs/>
    </w:rPr>
  </w:style>
  <w:style w:type="character" w:customStyle="1" w:styleId="CommentSubjectChar">
    <w:name w:val="Comment Subject Char"/>
    <w:basedOn w:val="CommentTextChar"/>
    <w:link w:val="CommentSubject"/>
    <w:uiPriority w:val="99"/>
    <w:semiHidden/>
    <w:rsid w:val="00853C26"/>
    <w:rPr>
      <w:rFonts w:ascii="EC Square Sans Pro" w:hAnsi="EC Square Sans Pro"/>
      <w:b/>
      <w:bCs/>
      <w:sz w:val="20"/>
      <w:szCs w:val="20"/>
    </w:rPr>
  </w:style>
  <w:style w:type="character" w:customStyle="1" w:styleId="Heading1Exact">
    <w:name w:val="Heading #1 Exact"/>
    <w:basedOn w:val="DefaultParagraphFont"/>
    <w:link w:val="Heading10"/>
    <w:rsid w:val="008B6C91"/>
    <w:rPr>
      <w:rFonts w:ascii="Arial" w:eastAsia="Arial" w:hAnsi="Arial" w:cs="Arial"/>
      <w:b/>
      <w:bCs/>
      <w:color w:val="00ACCD"/>
      <w:sz w:val="64"/>
      <w:szCs w:val="64"/>
      <w:shd w:val="clear" w:color="auto" w:fill="FFFFFF"/>
    </w:rPr>
  </w:style>
  <w:style w:type="paragraph" w:customStyle="1" w:styleId="Heading10">
    <w:name w:val="Heading #1"/>
    <w:basedOn w:val="Normal"/>
    <w:link w:val="Heading1Exact"/>
    <w:rsid w:val="008B6C91"/>
    <w:pPr>
      <w:widowControl w:val="0"/>
      <w:shd w:val="clear" w:color="auto" w:fill="FFFFFF"/>
      <w:spacing w:after="0" w:line="714" w:lineRule="exact"/>
      <w:outlineLvl w:val="0"/>
    </w:pPr>
    <w:rPr>
      <w:rFonts w:ascii="Arial" w:eastAsia="Arial" w:hAnsi="Arial" w:cs="Arial"/>
      <w:b/>
      <w:bCs/>
      <w:color w:val="00ACCD"/>
      <w:sz w:val="64"/>
      <w:szCs w:val="64"/>
    </w:rPr>
  </w:style>
  <w:style w:type="paragraph" w:styleId="Header">
    <w:name w:val="header"/>
    <w:basedOn w:val="Normal"/>
    <w:link w:val="HeaderChar"/>
    <w:uiPriority w:val="99"/>
    <w:unhideWhenUsed/>
    <w:rsid w:val="008B6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91"/>
    <w:rPr>
      <w:rFonts w:ascii="EC Square Sans Pro" w:hAnsi="EC Square Sans Pro"/>
    </w:rPr>
  </w:style>
  <w:style w:type="paragraph" w:styleId="Footer">
    <w:name w:val="footer"/>
    <w:basedOn w:val="Normal"/>
    <w:link w:val="FooterChar"/>
    <w:uiPriority w:val="99"/>
    <w:unhideWhenUsed/>
    <w:rsid w:val="008B6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91"/>
    <w:rPr>
      <w:rFonts w:ascii="EC Square Sans Pro" w:hAnsi="EC Square Sans Pro"/>
    </w:rPr>
  </w:style>
  <w:style w:type="paragraph" w:styleId="Revision">
    <w:name w:val="Revision"/>
    <w:hidden/>
    <w:uiPriority w:val="99"/>
    <w:semiHidden/>
    <w:rsid w:val="005850F4"/>
    <w:pPr>
      <w:spacing w:after="0" w:line="240" w:lineRule="auto"/>
    </w:pPr>
    <w:rPr>
      <w:rFonts w:ascii="EC Square Sans Pro" w:hAnsi="EC Square Sans Pro"/>
    </w:rPr>
  </w:style>
  <w:style w:type="character" w:customStyle="1" w:styleId="Heading1Char">
    <w:name w:val="Heading 1 Char"/>
    <w:basedOn w:val="DefaultParagraphFont"/>
    <w:link w:val="Heading1"/>
    <w:uiPriority w:val="9"/>
    <w:rsid w:val="00D453E1"/>
    <w:rPr>
      <w:rFonts w:eastAsiaTheme="majorEastAsia" w:cstheme="minorHAnsi"/>
      <w:b/>
      <w:bCs/>
      <w:color w:val="2E74B5" w:themeColor="accent1" w:themeShade="BF"/>
      <w:sz w:val="20"/>
      <w:szCs w:val="20"/>
    </w:rPr>
  </w:style>
  <w:style w:type="character" w:styleId="UnresolvedMention">
    <w:name w:val="Unresolved Mention"/>
    <w:basedOn w:val="DefaultParagraphFont"/>
    <w:uiPriority w:val="99"/>
    <w:semiHidden/>
    <w:unhideWhenUsed/>
    <w:rsid w:val="00C37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dps@edps.europa.eu%20o%20c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DATA-PROTECTION-OFFICER@ec.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1EDE6C0A88422BAED8C106DF00215D00782F3BEEA890A845BEABB024F1C711870004624022F8BDCC4DAC466326F713E1F8" ma:contentTypeVersion="4" ma:contentTypeDescription="Shared Document" ma:contentTypeScope="" ma:versionID="5c3a5479aceef9632df1914a12ec22c4">
  <xsd:schema xmlns:xsd="http://www.w3.org/2001/XMLSchema" xmlns:xs="http://www.w3.org/2001/XMLSchema" xmlns:p="http://schemas.microsoft.com/office/2006/metadata/properties" xmlns:ns2="696e9ab7-1adf-4a2e-b30b-73143cb728da" xmlns:ns3="5d7c9a51-8868-4cc4-b189-61103d00211e" xmlns:ns4="4b2c7e8e-b097-4c26-8194-63d5b4d9c008" targetNamespace="http://schemas.microsoft.com/office/2006/metadata/properties" ma:root="true" ma:fieldsID="7f2a9916d7308f43278caf5c137c21e5" ns2:_="" ns3:_="" ns4:_="">
    <xsd:import namespace="696e9ab7-1adf-4a2e-b30b-73143cb728da"/>
    <xsd:import namespace="5d7c9a51-8868-4cc4-b189-61103d00211e"/>
    <xsd:import namespace="4b2c7e8e-b097-4c26-8194-63d5b4d9c008"/>
    <xsd:element name="properties">
      <xsd:complexType>
        <xsd:sequence>
          <xsd:element name="documentManagement">
            <xsd:complexType>
              <xsd:all>
                <xsd:element ref="ns2:SANTEDocumentDate"/>
                <xsd:element ref="ns2:SANTEDomainTaxHTField0"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e9ab7-1adf-4a2e-b30b-73143cb728da" elementFormDefault="qualified">
    <xsd:import namespace="http://schemas.microsoft.com/office/2006/documentManagement/types"/>
    <xsd:import namespace="http://schemas.microsoft.com/office/infopath/2007/PartnerControls"/>
    <xsd:element name="SANTEDocumentDate" ma:index="8" ma:displayName="Document Date" ma:default="[today]" ma:format="DateOnly" ma:internalName="SANTEDocumentDate">
      <xsd:simpleType>
        <xsd:restriction base="dms:DateTime"/>
      </xsd:simpleType>
    </xsd:element>
    <xsd:element name="SANTEDomainTaxHTField0" ma:index="10" ma:taxonomy="true" ma:internalName="SANTEDomainTaxHTField0" ma:taxonomyFieldName="SANTEDomain" ma:displayName="Workarea" ma:default="" ma:fieldId="{e697ec44-dd8a-4164-bcf5-215ee7c580a1}" ma:taxonomyMulti="true" ma:sspId="0443a01b-d79d-4f0b-a265-41f74190fd92" ma:termSetId="435e1170-dc66-4797-88b2-8b716106779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7c9a51-8868-4cc4-b189-61103d00211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DG Keywords" ma:fieldId="{23f27201-bee3-471e-b2e7-b64fd8b7ca38}" ma:taxonomyMulti="true" ma:sspId="0443a01b-d79d-4f0b-a265-41f74190fd92"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fafd9f08-19d5-4228-80fa-90fb0929845f}" ma:internalName="TaxCatchAll" ma:showField="CatchAllData"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fafd9f08-19d5-4228-80fa-90fb0929845f}" ma:internalName="TaxCatchAllLabel" ma:readOnly="true" ma:showField="CatchAllDataLabel"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2c7e8e-b097-4c26-8194-63d5b4d9c0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443a01b-d79d-4f0b-a265-41f74190fd92" ContentTypeId="0x010100DE1EDE6C0A88422BAED8C106DF00215D"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5d7c9a51-8868-4cc4-b189-61103d00211e">
      <Terms xmlns="http://schemas.microsoft.com/office/infopath/2007/PartnerControls"/>
    </TaxKeywordTaxHTField>
    <TaxCatchAll xmlns="5d7c9a51-8868-4cc4-b189-61103d00211e">
      <Value>1</Value>
    </TaxCatchAll>
    <_dlc_DocId xmlns="5d7c9a51-8868-4cc4-b189-61103d00211e">A188-794015379-4590</_dlc_DocId>
    <_dlc_DocIdUrl xmlns="5d7c9a51-8868-4cc4-b189-61103d00211e">
      <Url>https://workspaces.sante.cec.eu.int/areas/188/050/_layouts/15/DocIdRedir.aspx?ID=A188-794015379-4590</Url>
      <Description>A188-794015379-4590</Description>
    </_dlc_DocIdUrl>
    <SANTEDomainTaxHTField0 xmlns="696e9ab7-1adf-4a2e-b30b-73143cb728da">
      <Terms xmlns="http://schemas.microsoft.com/office/infopath/2007/PartnerControls">
        <TermInfo xmlns="http://schemas.microsoft.com/office/infopath/2007/PartnerControls">
          <TermName xmlns="http://schemas.microsoft.com/office/infopath/2007/PartnerControls">Health</TermName>
          <TermId xmlns="http://schemas.microsoft.com/office/infopath/2007/PartnerControls">ad4b096b-e5e2-4462-aef2-90bd911c2ecb</TermId>
        </TermInfo>
      </Terms>
    </SANTEDomainTaxHTField0>
    <SANTEDocumentDate xmlns="696e9ab7-1adf-4a2e-b30b-73143cb728da">2022-06-02T22:00:00+00:00</SANTEDocumentDate>
  </documentManagement>
</p:properties>
</file>

<file path=customXml/itemProps1.xml><?xml version="1.0" encoding="utf-8"?>
<ds:datastoreItem xmlns:ds="http://schemas.openxmlformats.org/officeDocument/2006/customXml" ds:itemID="{DC0CB898-209F-4D53-B88A-ACF3F3EDC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e9ab7-1adf-4a2e-b30b-73143cb728da"/>
    <ds:schemaRef ds:uri="5d7c9a51-8868-4cc4-b189-61103d00211e"/>
    <ds:schemaRef ds:uri="4b2c7e8e-b097-4c26-8194-63d5b4d9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81814C-B96E-4F6E-A628-D96E02720A4F}">
  <ds:schemaRefs>
    <ds:schemaRef ds:uri="Microsoft.SharePoint.Taxonomy.ContentTypeSync"/>
  </ds:schemaRefs>
</ds:datastoreItem>
</file>

<file path=customXml/itemProps3.xml><?xml version="1.0" encoding="utf-8"?>
<ds:datastoreItem xmlns:ds="http://schemas.openxmlformats.org/officeDocument/2006/customXml" ds:itemID="{500E441D-A53F-44EF-9FAA-AB4702ECA5A9}">
  <ds:schemaRefs>
    <ds:schemaRef ds:uri="http://schemas.microsoft.com/sharepoint/events"/>
  </ds:schemaRefs>
</ds:datastoreItem>
</file>

<file path=customXml/itemProps4.xml><?xml version="1.0" encoding="utf-8"?>
<ds:datastoreItem xmlns:ds="http://schemas.openxmlformats.org/officeDocument/2006/customXml" ds:itemID="{FEC4184A-DBA6-4504-956E-D8FE788B7105}">
  <ds:schemaRefs>
    <ds:schemaRef ds:uri="http://schemas.openxmlformats.org/officeDocument/2006/bibliography"/>
  </ds:schemaRefs>
</ds:datastoreItem>
</file>

<file path=customXml/itemProps5.xml><?xml version="1.0" encoding="utf-8"?>
<ds:datastoreItem xmlns:ds="http://schemas.openxmlformats.org/officeDocument/2006/customXml" ds:itemID="{58D3421A-B69E-4C5B-953E-E05FE11684A3}">
  <ds:schemaRefs>
    <ds:schemaRef ds:uri="http://schemas.microsoft.com/sharepoint/v3/contenttype/forms"/>
  </ds:schemaRefs>
</ds:datastoreItem>
</file>

<file path=customXml/itemProps6.xml><?xml version="1.0" encoding="utf-8"?>
<ds:datastoreItem xmlns:ds="http://schemas.openxmlformats.org/officeDocument/2006/customXml" ds:itemID="{0DC557E8-A42B-41B7-8F78-20C50B29E37B}">
  <ds:schemaRefs>
    <ds:schemaRef ds:uri="http://purl.org/dc/elements/1.1/"/>
    <ds:schemaRef ds:uri="http://purl.org/dc/terms/"/>
    <ds:schemaRef ds:uri="http://schemas.microsoft.com/office/2006/metadata/properties"/>
    <ds:schemaRef ds:uri="http://www.w3.org/XML/1998/namespace"/>
    <ds:schemaRef ds:uri="5d7c9a51-8868-4cc4-b189-61103d00211e"/>
    <ds:schemaRef ds:uri="696e9ab7-1adf-4a2e-b30b-73143cb728da"/>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4b2c7e8e-b097-4c26-8194-63d5b4d9c008"/>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992</Words>
  <Characters>5440</Characters>
  <Application>Microsoft Office Word</Application>
  <DocSecurity>0</DocSecurity>
  <Lines>136</Lines>
  <Paragraphs>59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Patient Consent Template V4.0 ES</dc:title>
  <dc:subject/>
  <dc:creator>DE SOUSA Joao (SANTE)</dc:creator>
  <cp:keywords/>
  <dc:description/>
  <cp:lastModifiedBy>DE SOUSA Joao (SANTE)</cp:lastModifiedBy>
  <cp:revision>2</cp:revision>
  <cp:lastPrinted>2022-06-03T14:38:00Z</cp:lastPrinted>
  <dcterms:created xsi:type="dcterms:W3CDTF">2024-08-08T14:06:00Z</dcterms:created>
  <dcterms:modified xsi:type="dcterms:W3CDTF">2024-08-08T14:06:00Z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0x010100DE1EDE6C0A88422BAED8C106DF00215D00782F3BEEA890A845BEABB024F1C711870004624022F8BDCC4DAC466326F713E1F8</vt:lpwstr>
  </property>
  <property fmtid="{D5CDD505-2E9C-101B-9397-08002B2CF9AE}" pid="3" name="_dlc_DocIdItemGuid">
    <vt:lpwstr>701635aa-6555-4a59-aaea-18c7b61e1323</vt:lpwstr>
  </property>
  <property fmtid="{D5CDD505-2E9C-101B-9397-08002B2CF9AE}" pid="4" name="TaxKeyword">
    <vt:lpwstr/>
  </property>
  <property fmtid="{D5CDD505-2E9C-101B-9397-08002B2CF9AE}" pid="5" name="SANTEDomain">
    <vt:lpwstr>1;#Health|ad4b096b-e5e2-4462-aef2-90bd911c2ecb</vt:lpwstr>
  </property>
  <property fmtid="{D5CDD505-2E9C-101B-9397-08002B2CF9AE}" pid="6" name="MSIP_Label_6bd9ddd1-4d20-43f6-abfa-fc3c07406f94_Enabled">
    <vt:lpwstr>true</vt:lpwstr>
  </property>
  <property fmtid="{D5CDD505-2E9C-101B-9397-08002B2CF9AE}" pid="7" name="MSIP_Label_6bd9ddd1-4d20-43f6-abfa-fc3c07406f94_SetDate">
    <vt:lpwstr>2023-09-18T09:41:43Z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17758371-5d61-4c89-a979-90d6b3c2c076</vt:lpwstr>
  </property>
  <property fmtid="{D5CDD505-2E9C-101B-9397-08002B2CF9AE}" pid="12" name="MSIP_Label_6bd9ddd1-4d20-43f6-abfa-fc3c07406f94_ContentBits">
    <vt:lpwstr>0</vt:lpwstr>
  </property>
</Properties>
</file>